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21" w:rsidRPr="008D6A5D" w:rsidRDefault="00656521" w:rsidP="00D7348E">
      <w:pPr>
        <w:widowControl w:val="0"/>
        <w:tabs>
          <w:tab w:val="left" w:pos="93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</w:rPr>
      </w:pPr>
    </w:p>
    <w:p w:rsidR="00454330" w:rsidRPr="008D6A5D" w:rsidRDefault="00454330" w:rsidP="00D10967">
      <w:pPr>
        <w:widowControl w:val="0"/>
        <w:tabs>
          <w:tab w:val="left" w:pos="93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454330" w:rsidRPr="008D6A5D" w:rsidRDefault="00454330" w:rsidP="00D7348E">
      <w:pPr>
        <w:widowControl w:val="0"/>
        <w:tabs>
          <w:tab w:val="left" w:pos="93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</w:rPr>
      </w:pPr>
    </w:p>
    <w:p w:rsidR="00454330" w:rsidRPr="008D6A5D" w:rsidRDefault="00726783" w:rsidP="00726783">
      <w:pPr>
        <w:widowControl w:val="0"/>
        <w:tabs>
          <w:tab w:val="left" w:pos="93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</w:rPr>
      </w:pPr>
      <w:r w:rsidRPr="008D6A5D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</w:p>
    <w:p w:rsidR="00454330" w:rsidRPr="008D6A5D" w:rsidRDefault="00454330" w:rsidP="00D7348E">
      <w:pPr>
        <w:widowControl w:val="0"/>
        <w:tabs>
          <w:tab w:val="left" w:pos="93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</w:rPr>
      </w:pPr>
    </w:p>
    <w:p w:rsidR="008D6A5D" w:rsidRPr="008D6A5D" w:rsidRDefault="008D6A5D" w:rsidP="00F64AF5">
      <w:pPr>
        <w:widowControl w:val="0"/>
        <w:tabs>
          <w:tab w:val="left" w:pos="9356"/>
        </w:tabs>
        <w:spacing w:after="0" w:line="1092" w:lineRule="exact"/>
        <w:jc w:val="center"/>
        <w:rPr>
          <w:rFonts w:ascii="Times New Roman" w:eastAsia="Times New Roman" w:hAnsi="Times New Roman" w:cs="Times New Roman"/>
          <w:b/>
          <w:sz w:val="96"/>
        </w:rPr>
      </w:pPr>
    </w:p>
    <w:p w:rsidR="00282AE6" w:rsidRPr="007F39DD" w:rsidRDefault="00925F6D" w:rsidP="00824FCE">
      <w:pPr>
        <w:widowControl w:val="0"/>
        <w:tabs>
          <w:tab w:val="left" w:pos="9356"/>
        </w:tabs>
        <w:spacing w:after="0" w:line="1092" w:lineRule="exact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7F39DD">
        <w:rPr>
          <w:rFonts w:ascii="Times New Roman" w:eastAsia="Times New Roman" w:hAnsi="Times New Roman" w:cs="Times New Roman"/>
          <w:b/>
          <w:sz w:val="96"/>
          <w:szCs w:val="96"/>
        </w:rPr>
        <w:t>Публичный</w:t>
      </w:r>
      <w:r w:rsidR="00824FCE" w:rsidRPr="007F39DD">
        <w:rPr>
          <w:rFonts w:ascii="Times New Roman" w:eastAsia="Times New Roman" w:hAnsi="Times New Roman" w:cs="Times New Roman"/>
          <w:b/>
          <w:sz w:val="96"/>
          <w:szCs w:val="96"/>
        </w:rPr>
        <w:t xml:space="preserve"> доклад </w:t>
      </w:r>
    </w:p>
    <w:p w:rsidR="00282AE6" w:rsidRPr="007F39DD" w:rsidRDefault="00824FCE" w:rsidP="00282AE6">
      <w:pPr>
        <w:widowControl w:val="0"/>
        <w:tabs>
          <w:tab w:val="left" w:pos="9356"/>
        </w:tabs>
        <w:spacing w:after="0" w:line="1092" w:lineRule="exact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F39DD">
        <w:rPr>
          <w:rFonts w:ascii="Times New Roman" w:eastAsia="Times New Roman" w:hAnsi="Times New Roman" w:cs="Times New Roman"/>
          <w:b/>
          <w:sz w:val="56"/>
          <w:szCs w:val="56"/>
        </w:rPr>
        <w:t>заведующего</w:t>
      </w:r>
      <w:r w:rsidR="00282AE6" w:rsidRPr="007F39DD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="004D5237" w:rsidRPr="007F39DD">
        <w:rPr>
          <w:rFonts w:ascii="Times New Roman" w:eastAsia="Times New Roman" w:hAnsi="Times New Roman" w:cs="Times New Roman"/>
          <w:b/>
          <w:sz w:val="56"/>
          <w:szCs w:val="56"/>
        </w:rPr>
        <w:t>МБДОУ «Д/С №10</w:t>
      </w:r>
      <w:r w:rsidRPr="007F39DD">
        <w:rPr>
          <w:rFonts w:ascii="Times New Roman" w:eastAsia="Times New Roman" w:hAnsi="Times New Roman" w:cs="Times New Roman"/>
          <w:b/>
          <w:sz w:val="56"/>
          <w:szCs w:val="56"/>
        </w:rPr>
        <w:t xml:space="preserve">» </w:t>
      </w:r>
    </w:p>
    <w:p w:rsidR="00656521" w:rsidRPr="007F39DD" w:rsidRDefault="0007393F" w:rsidP="00282AE6">
      <w:pPr>
        <w:widowControl w:val="0"/>
        <w:tabs>
          <w:tab w:val="left" w:pos="9356"/>
        </w:tabs>
        <w:spacing w:after="0" w:line="1092" w:lineRule="exact"/>
        <w:jc w:val="center"/>
        <w:rPr>
          <w:rFonts w:ascii="Times New Roman" w:eastAsia="Times New Roman" w:hAnsi="Times New Roman" w:cs="Times New Roman"/>
          <w:b/>
          <w:sz w:val="56"/>
          <w:szCs w:val="56"/>
        </w:rPr>
        <w:sectPr w:rsidR="00656521" w:rsidRPr="007F39DD" w:rsidSect="00E3506D">
          <w:pgSz w:w="11900" w:h="16840"/>
          <w:pgMar w:top="1580" w:right="853" w:bottom="280" w:left="1701" w:header="720" w:footer="720" w:gutter="0"/>
          <w:pgBorders w:offsetFrom="page">
            <w:top w:val="vine" w:sz="17" w:space="24" w:color="0000CC"/>
            <w:left w:val="vine" w:sz="17" w:space="24" w:color="0000CC"/>
            <w:bottom w:val="vine" w:sz="17" w:space="24" w:color="0000CC"/>
            <w:right w:val="vine" w:sz="17" w:space="24" w:color="0000CC"/>
          </w:pgBorders>
          <w:cols w:space="720"/>
        </w:sectPr>
      </w:pPr>
      <w:r w:rsidRPr="007F39DD">
        <w:rPr>
          <w:rFonts w:ascii="Times New Roman" w:eastAsia="Times New Roman" w:hAnsi="Times New Roman" w:cs="Times New Roman"/>
          <w:b/>
          <w:sz w:val="56"/>
          <w:szCs w:val="56"/>
        </w:rPr>
        <w:t>за 2023 – 2024 учебный  год</w:t>
      </w:r>
    </w:p>
    <w:p w:rsidR="00824FCE" w:rsidRDefault="00824FCE" w:rsidP="00362696">
      <w:pPr>
        <w:widowControl w:val="0"/>
        <w:tabs>
          <w:tab w:val="left" w:pos="9356"/>
        </w:tabs>
        <w:spacing w:before="66" w:after="0" w:line="24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FCE" w:rsidRPr="00824FCE" w:rsidRDefault="00824FCE" w:rsidP="00461E50">
      <w:pPr>
        <w:widowControl w:val="0"/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</w:t>
      </w:r>
      <w:r w:rsidR="00461E50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824FCE">
        <w:rPr>
          <w:rFonts w:ascii="Times New Roman" w:eastAsia="Times New Roman" w:hAnsi="Times New Roman" w:cs="Times New Roman"/>
          <w:sz w:val="28"/>
          <w:szCs w:val="28"/>
        </w:rPr>
        <w:t>оставлен в целях:</w:t>
      </w:r>
    </w:p>
    <w:p w:rsidR="00824FCE" w:rsidRPr="00824FCE" w:rsidRDefault="00824FCE" w:rsidP="00461E50">
      <w:pPr>
        <w:widowControl w:val="0"/>
        <w:numPr>
          <w:ilvl w:val="0"/>
          <w:numId w:val="40"/>
        </w:num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обеспечения доступности и открытости информации о деятельности ОУ;</w:t>
      </w:r>
    </w:p>
    <w:p w:rsidR="00824FCE" w:rsidRPr="00824FCE" w:rsidRDefault="00824FCE" w:rsidP="00461E50">
      <w:pPr>
        <w:widowControl w:val="0"/>
        <w:numPr>
          <w:ilvl w:val="0"/>
          <w:numId w:val="40"/>
        </w:num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информирования потребителей образовательных услуг о приоритетных направлениях развития;</w:t>
      </w:r>
    </w:p>
    <w:p w:rsidR="00824FCE" w:rsidRPr="00824FCE" w:rsidRDefault="00824FCE" w:rsidP="00461E50">
      <w:pPr>
        <w:widowControl w:val="0"/>
        <w:numPr>
          <w:ilvl w:val="0"/>
          <w:numId w:val="40"/>
        </w:num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ознакомления о проведенных мероприятиях и результатах работы;</w:t>
      </w:r>
    </w:p>
    <w:p w:rsidR="0007393F" w:rsidRPr="0007393F" w:rsidRDefault="00824FCE" w:rsidP="0007393F">
      <w:pPr>
        <w:widowControl w:val="0"/>
        <w:numPr>
          <w:ilvl w:val="0"/>
          <w:numId w:val="40"/>
        </w:numPr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FCE">
        <w:rPr>
          <w:rFonts w:ascii="Times New Roman" w:eastAsia="Times New Roman" w:hAnsi="Times New Roman" w:cs="Times New Roman"/>
          <w:sz w:val="28"/>
          <w:szCs w:val="28"/>
        </w:rPr>
        <w:t>для привлечения всех участников образовательных отношений и общественности к оценке деятельности и выбору путей дальнейшего развития ОУ.</w:t>
      </w:r>
    </w:p>
    <w:p w:rsidR="00824FCE" w:rsidRPr="007F39DD" w:rsidRDefault="00824FCE" w:rsidP="0007393F">
      <w:pPr>
        <w:widowControl w:val="0"/>
        <w:tabs>
          <w:tab w:val="left" w:pos="9356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9DD">
        <w:rPr>
          <w:rFonts w:ascii="Times New Roman" w:eastAsia="Bookman Old Style" w:hAnsi="Times New Roman" w:cs="Times New Roman"/>
          <w:b/>
          <w:sz w:val="28"/>
          <w:szCs w:val="28"/>
        </w:rPr>
        <w:t>ОБЩИЕ  ХАРАКТЕРИСТИКИ ОБРАЗОВАТЕЛЬНОЙ ОРГАНИЗАЦИИ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824FCE" w:rsidTr="00824FCE">
        <w:tc>
          <w:tcPr>
            <w:tcW w:w="2500" w:type="pct"/>
          </w:tcPr>
          <w:p w:rsidR="00824FCE" w:rsidRPr="00824FCE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4FCE" w:rsidRPr="00824FCE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500" w:type="pct"/>
          </w:tcPr>
          <w:p w:rsidR="00824FCE" w:rsidRPr="00824FCE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ниципальное бюджетное дошкольное образовател</w:t>
            </w:r>
            <w:r w:rsidR="004D5237">
              <w:rPr>
                <w:rFonts w:ascii="Times New Roman" w:eastAsia="Times New Roman" w:hAnsi="Times New Roman" w:cs="Times New Roman"/>
                <w:sz w:val="28"/>
                <w:szCs w:val="28"/>
              </w:rPr>
              <w:t>ьное учреждение «Детский сад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муниципального образования – городской округ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</w:t>
            </w:r>
            <w:proofErr w:type="spellEnd"/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00" w:type="pct"/>
          </w:tcPr>
          <w:p w:rsidR="00824FCE" w:rsidRPr="00824FCE" w:rsidRDefault="004D5237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Марина Викторовна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2500" w:type="pct"/>
          </w:tcPr>
          <w:p w:rsidR="00824FCE" w:rsidRPr="005878A2" w:rsidRDefault="00824FCE" w:rsidP="004D5237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</w:t>
            </w:r>
            <w:proofErr w:type="spellStart"/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4D5237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Победы</w:t>
            </w:r>
            <w:proofErr w:type="gramStart"/>
            <w:r w:rsidR="004D52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D52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523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D5237">
              <w:rPr>
                <w:rFonts w:ascii="Times New Roman" w:eastAsia="Times New Roman" w:hAnsi="Times New Roman" w:cs="Times New Roman"/>
                <w:sz w:val="28"/>
                <w:szCs w:val="28"/>
              </w:rPr>
              <w:t>ом 11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</w:tcPr>
          <w:p w:rsidR="00824FCE" w:rsidRPr="00824FCE" w:rsidRDefault="005878A2" w:rsidP="004D5237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8(49131) 2-</w:t>
            </w:r>
            <w:r w:rsidR="004D5237">
              <w:rPr>
                <w:rFonts w:ascii="Times New Roman" w:eastAsia="Times New Roman" w:hAnsi="Times New Roman" w:cs="Times New Roman"/>
                <w:sz w:val="28"/>
                <w:szCs w:val="28"/>
              </w:rPr>
              <w:t>20-00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00" w:type="pct"/>
          </w:tcPr>
          <w:p w:rsidR="00824FCE" w:rsidRPr="00824FCE" w:rsidRDefault="004D5237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ds10</w:t>
            </w:r>
            <w:r w:rsidR="005878A2" w:rsidRPr="005878A2">
              <w:rPr>
                <w:rFonts w:ascii="Times New Roman" w:eastAsia="Times New Roman" w:hAnsi="Times New Roman" w:cs="Times New Roman"/>
                <w:sz w:val="28"/>
                <w:szCs w:val="28"/>
              </w:rPr>
              <w:t>.kasimov@ryazan.gov.ru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2500" w:type="pct"/>
          </w:tcPr>
          <w:p w:rsidR="00824FCE" w:rsidRPr="00824FCE" w:rsidRDefault="004D5237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https://ds10</w:t>
            </w:r>
            <w:r w:rsidR="005878A2" w:rsidRPr="005878A2">
              <w:rPr>
                <w:rFonts w:ascii="Times New Roman" w:eastAsia="Times New Roman" w:hAnsi="Times New Roman" w:cs="Times New Roman"/>
                <w:sz w:val="28"/>
                <w:szCs w:val="28"/>
              </w:rPr>
              <w:t>-kasimov-r62.gosweb.gosuslugi.ru/</w:t>
            </w:r>
          </w:p>
        </w:tc>
      </w:tr>
      <w:tr w:rsidR="00824FCE" w:rsidTr="00824FCE">
        <w:tc>
          <w:tcPr>
            <w:tcW w:w="2500" w:type="pct"/>
          </w:tcPr>
          <w:p w:rsidR="00824FCE" w:rsidRP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2500" w:type="pct"/>
          </w:tcPr>
          <w:p w:rsidR="00824FCE" w:rsidRPr="00824FCE" w:rsidRDefault="005878A2" w:rsidP="00824FCE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администрации муниципального образования – городской округ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</w:t>
            </w:r>
            <w:proofErr w:type="spellEnd"/>
          </w:p>
        </w:tc>
      </w:tr>
      <w:tr w:rsidR="00824FCE" w:rsidTr="00824FCE">
        <w:tc>
          <w:tcPr>
            <w:tcW w:w="2500" w:type="pct"/>
          </w:tcPr>
          <w:p w:rsid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2500" w:type="pct"/>
          </w:tcPr>
          <w:p w:rsidR="00824FCE" w:rsidRPr="00824FCE" w:rsidRDefault="005878A2" w:rsidP="00CA3F20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  <w:r w:rsidR="00CA3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24FCE" w:rsidTr="00824FCE">
        <w:tc>
          <w:tcPr>
            <w:tcW w:w="2500" w:type="pct"/>
          </w:tcPr>
          <w:p w:rsidR="00824FCE" w:rsidRDefault="00824FCE" w:rsidP="00362696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FCE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2500" w:type="pct"/>
          </w:tcPr>
          <w:p w:rsidR="00824FCE" w:rsidRPr="00824FCE" w:rsidRDefault="005878A2" w:rsidP="00CA3F20">
            <w:pPr>
              <w:widowControl w:val="0"/>
              <w:tabs>
                <w:tab w:val="left" w:pos="3541"/>
                <w:tab w:val="left" w:pos="4025"/>
                <w:tab w:val="left" w:pos="5841"/>
                <w:tab w:val="left" w:pos="6850"/>
                <w:tab w:val="left" w:pos="8566"/>
                <w:tab w:val="left" w:pos="9356"/>
                <w:tab w:val="left" w:pos="9866"/>
              </w:tabs>
              <w:spacing w:before="61" w:line="24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878A2">
              <w:rPr>
                <w:rFonts w:ascii="Times New Roman" w:eastAsia="Times New Roman" w:hAnsi="Times New Roman" w:cs="Times New Roman"/>
                <w:sz w:val="28"/>
                <w:szCs w:val="28"/>
              </w:rPr>
              <w:t>26-05</w:t>
            </w:r>
            <w:r w:rsidR="00CA3F2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Pr="005878A2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серия РО № 0359</w:t>
            </w:r>
            <w:r w:rsidR="00CA3F2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Pr="008D6A5D">
              <w:rPr>
                <w:rFonts w:ascii="Times New Roman" w:eastAsia="Times New Roman" w:hAnsi="Times New Roman" w:cs="Times New Roman"/>
                <w:sz w:val="28"/>
                <w:szCs w:val="28"/>
              </w:rPr>
              <w:t>22.12.2011г.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срок действия – бессрочно.</w:t>
            </w:r>
          </w:p>
        </w:tc>
      </w:tr>
    </w:tbl>
    <w:p w:rsidR="00824FCE" w:rsidRDefault="00824FCE" w:rsidP="00FB3543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before="61" w:after="0" w:line="248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8A2" w:rsidRPr="005878A2" w:rsidRDefault="005878A2" w:rsidP="00461E50">
      <w:pPr>
        <w:tabs>
          <w:tab w:val="left" w:pos="189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в МБДОУ 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«Д/С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B3543" w:rsidRP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 полного дня</w:t>
      </w:r>
      <w:proofErr w:type="gramEnd"/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</w:t>
      </w:r>
      <w:r w:rsidR="00FB3543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функционировало 3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Контингент воспитанников социально благополучный, преобладает дети из  полных семей.</w:t>
      </w:r>
      <w:r w:rsidRPr="005878A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Количественный состав воспитанников составил </w:t>
      </w:r>
      <w:r w:rsidR="00461E5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43</w:t>
      </w:r>
      <w:r w:rsidR="00FB3543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61E5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 w:rsidR="00FB3543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160B9" w:rsidRDefault="005878A2" w:rsidP="00461E50">
      <w:pPr>
        <w:tabs>
          <w:tab w:val="left" w:pos="189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сад – это отдельно</w:t>
      </w:r>
      <w:r w:rsidR="00461E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стоящее одноэтажное здание 1970</w:t>
      </w:r>
      <w:r w:rsidR="00FB3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461E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постройки.  Принцип групповой</w:t>
      </w:r>
      <w:r w:rsidR="00461E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изоляции соблюдается, все групповые ячейки в своем составе имеют полный набор помещений: приемные (раздевалки), игровые и туалетные комнаты. В здании детского сада имеется: 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музыкально-физкультурный зал, кабинет заведующего, методический кабинет, медицинский кабинет, пищеблок, прачечная.</w:t>
      </w:r>
    </w:p>
    <w:p w:rsidR="005878A2" w:rsidRPr="005878A2" w:rsidRDefault="005878A2" w:rsidP="00461E50">
      <w:pPr>
        <w:tabs>
          <w:tab w:val="left" w:pos="189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</w:t>
      </w:r>
      <w:r w:rsidR="00FB3543">
        <w:rPr>
          <w:rFonts w:ascii="Times New Roman" w:eastAsia="Calibri" w:hAnsi="Times New Roman" w:cs="Times New Roman"/>
          <w:sz w:val="28"/>
          <w:szCs w:val="28"/>
          <w:lang w:eastAsia="ru-RU"/>
        </w:rPr>
        <w:t>ие имеет свой земельный участок, который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огражден по всему периметру. На участке выделены игровые площадки для каждой группы, </w:t>
      </w:r>
      <w:r w:rsidR="00FB3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оборудованные 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спо</w:t>
      </w:r>
      <w:r w:rsidR="00FB3543">
        <w:rPr>
          <w:rFonts w:ascii="Times New Roman" w:eastAsia="Calibri" w:hAnsi="Times New Roman" w:cs="Times New Roman"/>
          <w:sz w:val="28"/>
          <w:szCs w:val="28"/>
          <w:lang w:eastAsia="ru-RU"/>
        </w:rPr>
        <w:t>ртивным оборудованием, игровыми домиками, на территории располагается огород для детской деятельности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78A2" w:rsidRPr="005878A2" w:rsidRDefault="005878A2" w:rsidP="00461E50">
      <w:pPr>
        <w:tabs>
          <w:tab w:val="left" w:pos="2127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Территория детского сада озеленена насаждениями по всему периметру, имеются различные виды деревьев, цветники. </w:t>
      </w:r>
      <w:r w:rsidRPr="005878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Дошкольное учреждение укомплектовано педагогическими кадрами и техническим персоналом.</w:t>
      </w:r>
    </w:p>
    <w:p w:rsidR="00461E50" w:rsidRDefault="005878A2" w:rsidP="00461E5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МБДОУ «Д/С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осуществление образовательной деятельности по реализации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</w:t>
      </w:r>
      <w:r w:rsidR="0046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</w:t>
      </w:r>
      <w:r w:rsidR="0046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программы</w:t>
      </w:r>
      <w:r w:rsidR="0046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дошкольного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B3543" w:rsidRPr="0007393F" w:rsidRDefault="0007393F" w:rsidP="00461E5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739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СИСТЕМА УПРАВЛЕНИЯ ДОУ</w:t>
      </w:r>
    </w:p>
    <w:p w:rsidR="005878A2" w:rsidRPr="005878A2" w:rsidRDefault="00461E50" w:rsidP="00461E50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общеобразовательным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дошкольного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образования», нормативно-правовыми документами Министерства образования и науки Российской Федерации.</w:t>
      </w:r>
    </w:p>
    <w:p w:rsidR="005160B9" w:rsidRDefault="005878A2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разработан пакет документов, регламентирующих его деятельность: Устав ДОУ,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    акты,     договоры     с     родителями,     педагогическими  работниками,</w:t>
      </w:r>
      <w:bookmarkStart w:id="0" w:name="_page_7_0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обслуживающим персоналом,                                              должностные инструкции.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 ДОУ строится на принципах единоначалия и самоуправления</w:t>
      </w:r>
      <w:r w:rsidR="0046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государственно-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характер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управления.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160B9" w:rsidRDefault="005878A2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Формами самоуправления являются: </w:t>
      </w:r>
    </w:p>
    <w:p w:rsidR="005160B9" w:rsidRDefault="005160B9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Управляющий совет, </w:t>
      </w:r>
    </w:p>
    <w:p w:rsidR="005160B9" w:rsidRDefault="005160B9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трудового коллектива, </w:t>
      </w:r>
    </w:p>
    <w:p w:rsidR="005160B9" w:rsidRDefault="005160B9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совет, </w:t>
      </w:r>
    </w:p>
    <w:p w:rsidR="005160B9" w:rsidRDefault="005160B9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родительское собрание,</w:t>
      </w:r>
    </w:p>
    <w:p w:rsidR="00461E50" w:rsidRDefault="005878A2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ДОУ.</w:t>
      </w:r>
    </w:p>
    <w:p w:rsidR="00461E50" w:rsidRDefault="005878A2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выборов в органы самоуправления и их компетенции определяются Уставом. </w:t>
      </w:r>
    </w:p>
    <w:p w:rsidR="00461E50" w:rsidRDefault="005160B9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ДОУ осуществляет </w:t>
      </w:r>
      <w:r w:rsidR="0046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заведующий.</w:t>
      </w:r>
    </w:p>
    <w:p w:rsidR="00461E50" w:rsidRDefault="005878A2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коллегиальных органов управления осуществляется в соответствии с Положениями: Положение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Управляющим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совете, Положение о Собрании трудового коллектива, Положение о педагогическом совете ДОУ, Положение об общем родительском собрании, Положение о родительском комитете ДОУ. Представительным органом работников является действующая в ДОУ первичная профсоюзная организация (ППО), охват 100% сотрудников.</w:t>
      </w:r>
    </w:p>
    <w:p w:rsidR="00461E50" w:rsidRDefault="005878A2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используются различные формы контроля (оперативный, тематический, смотры-конкурсы, открытые просмотры), результаты которого обсуждаются на совещаниях при заведующем, на общем собрании трудового коллектива и педагогических советах с целью дальнейшего совершенствования работы.</w:t>
      </w:r>
    </w:p>
    <w:p w:rsidR="00461E50" w:rsidRDefault="005878A2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461E50" w:rsidRDefault="0007393F" w:rsidP="00461E50">
      <w:pPr>
        <w:widowControl w:val="0"/>
        <w:spacing w:after="0" w:line="360" w:lineRule="auto"/>
        <w:ind w:left="-60" w:right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  <w:r w:rsidR="007F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</w:t>
      </w:r>
    </w:p>
    <w:p w:rsidR="00267BDD" w:rsidRDefault="00267BDD" w:rsidP="00267BD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page_8_0"/>
      <w:bookmarkEnd w:id="0"/>
      <w:r>
        <w:rPr>
          <w:rFonts w:ascii="Times New Roman" w:hAnsi="Times New Roman" w:cs="Times New Roman"/>
          <w:sz w:val="28"/>
          <w:szCs w:val="28"/>
        </w:rPr>
        <w:t xml:space="preserve">Педагогический состав -  это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D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ысококвалифицированных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B62DA9">
        <w:rPr>
          <w:rFonts w:ascii="Times New Roman" w:hAnsi="Times New Roman" w:cs="Times New Roman"/>
          <w:sz w:val="28"/>
          <w:szCs w:val="28"/>
        </w:rPr>
        <w:t xml:space="preserve"> и 1 музыкальный руководитель. 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>Весь педагогический состав имеет педа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гогическое образование, из них 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с высшим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lastRenderedPageBreak/>
        <w:t>имеют среднее проф</w:t>
      </w:r>
      <w:r>
        <w:rPr>
          <w:rFonts w:ascii="Times New Roman" w:eastAsia="Times New Roman" w:hAnsi="Times New Roman" w:cs="Times New Roman"/>
          <w:sz w:val="28"/>
          <w:szCs w:val="28"/>
        </w:rPr>
        <w:t>ессиональное образование. Все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2DA9">
        <w:rPr>
          <w:rFonts w:ascii="Times New Roman" w:eastAsia="Times New Roman" w:hAnsi="Times New Roman" w:cs="Times New Roman"/>
          <w:sz w:val="28"/>
          <w:szCs w:val="28"/>
        </w:rPr>
        <w:t xml:space="preserve"> аттестованы на 1 квалификационную категорию.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7BDD" w:rsidRDefault="005878A2" w:rsidP="00267BD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2023-2024 учебном году ДОУ работа с кадрами была направлена на повышение профессионализма, творческого потенциала и педагогической культуры педагогов, оказание методической помощи педагогам. </w:t>
      </w:r>
    </w:p>
    <w:p w:rsidR="00267BDD" w:rsidRDefault="005878A2" w:rsidP="00267BD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своих коллег в своем ДОУ и других дошкольных </w:t>
      </w:r>
      <w:r w:rsidR="006A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 участвуют в работе Г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изучают новинки периодической и методической литературы. В течение 2023-2024 года  в методическом кабинете организовывались постоянно действующие методические выставки литературы, тематические и по запросам педагогов, постоянно оформлялись информационные стенды.</w:t>
      </w:r>
    </w:p>
    <w:p w:rsidR="00267BDD" w:rsidRDefault="006A0A43" w:rsidP="00267BD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D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5878A2" w:rsidRPr="005D0D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урсы повышения квалификации</w:t>
      </w:r>
      <w:r w:rsidR="005878A2" w:rsidRPr="005878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проходят в соответствии с графиком один раз в три года, по плану: март  2025 года.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педагоги осуществляли на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ООО « Учитель - инфо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72 часов.</w:t>
      </w:r>
    </w:p>
    <w:p w:rsidR="00267BDD" w:rsidRDefault="005878A2" w:rsidP="00267BD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педагогов прини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 активное участие в работе Г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по различным направ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лениям, в рамках деятельности базовой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2" w:name="_page_9_0"/>
      <w:bookmarkEnd w:id="1"/>
    </w:p>
    <w:p w:rsidR="005878A2" w:rsidRPr="00267BDD" w:rsidRDefault="005878A2" w:rsidP="00267BD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 принимают активное участие в конкурсах, акциях профессиональной и тво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рческой направленности 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45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областного и всероссийского уровней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6269" w:rsidRDefault="00D06269" w:rsidP="00461E50">
      <w:pPr>
        <w:widowControl w:val="0"/>
        <w:spacing w:after="0" w:line="360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муниципальный «</w:t>
      </w:r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года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6269" w:rsidRDefault="00D06269" w:rsidP="00461E50">
      <w:pPr>
        <w:widowControl w:val="0"/>
        <w:spacing w:after="0" w:line="360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«Семья-колыбель России»</w:t>
      </w:r>
    </w:p>
    <w:p w:rsidR="00A43944" w:rsidRDefault="00D06269" w:rsidP="00461E50">
      <w:pPr>
        <w:widowControl w:val="0"/>
        <w:spacing w:after="0" w:line="360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</w:t>
      </w:r>
      <w:r w:rsidR="00A43944" w:rsidRPr="00A4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«Звучи в веках родной язык»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6269" w:rsidRDefault="00D06269" w:rsidP="00461E50">
      <w:pPr>
        <w:widowControl w:val="0"/>
        <w:spacing w:after="0" w:line="360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Мастерство»;</w:t>
      </w:r>
    </w:p>
    <w:p w:rsidR="00267BDD" w:rsidRDefault="00D06269" w:rsidP="00267BDD">
      <w:pPr>
        <w:widowControl w:val="0"/>
        <w:spacing w:after="0" w:line="360" w:lineRule="auto"/>
        <w:ind w:right="-4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региональный </w:t>
      </w:r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национальных культур «</w:t>
      </w:r>
      <w:proofErr w:type="spellStart"/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Касимов</w:t>
      </w:r>
      <w:proofErr w:type="spellEnd"/>
      <w:r w:rsidRPr="00D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объединяет»</w:t>
      </w:r>
    </w:p>
    <w:p w:rsidR="00267BDD" w:rsidRPr="0007393F" w:rsidRDefault="0007393F" w:rsidP="00267BDD">
      <w:pPr>
        <w:widowControl w:val="0"/>
        <w:spacing w:after="0" w:line="360" w:lineRule="auto"/>
        <w:ind w:right="-4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73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МЕДИКО-СОЦИАЛЬНЫЕ</w:t>
      </w:r>
      <w:proofErr w:type="gramEnd"/>
      <w:r w:rsidRPr="00073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УСЛОВИЯ</w:t>
      </w:r>
      <w:r w:rsidR="005878A2" w:rsidRPr="00073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ДОУ</w:t>
      </w:r>
    </w:p>
    <w:p w:rsidR="00267BDD" w:rsidRDefault="005878A2" w:rsidP="00267BDD">
      <w:pPr>
        <w:widowControl w:val="0"/>
        <w:spacing w:after="0" w:line="36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санитарно-гигиеническое состояние детского сада (питьевой, световой, тепловой и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режимы) соответствует требованиям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СанПиН 1.2.3685-21 и СанПиН 1.2.3685-21 «Гигиенические нормативы и требования к обеспечению безопасности и (или) безвредности для человека факторов среды обитания», что способствует обеспечению охраны здоровья детей и работников. В ДОУ осуществляется контроль за санитарно-гигиеническим режимом за организацией питания, за организацией физического воспитания и закаливающими мероприятиями, осуществляются противоэпидемические мероприятия.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 правила по охране труда и обеспечивается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жизнедеятельности воспитанников и сотрудников.</w:t>
      </w:r>
    </w:p>
    <w:p w:rsidR="00267BDD" w:rsidRDefault="005878A2" w:rsidP="00267BDD">
      <w:pPr>
        <w:widowControl w:val="0"/>
        <w:spacing w:after="0" w:line="36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созданы необходимые условия для охраны и укрепления здоровья детей. Для осмотра детей имеется медицинский кабинет и медицинское оборудование для проведения профилактических ос</w:t>
      </w:r>
      <w:r w:rsidR="0026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мотров. Медицинское</w:t>
      </w:r>
    </w:p>
    <w:p w:rsidR="00267BDD" w:rsidRDefault="005878A2" w:rsidP="00267BDD">
      <w:pPr>
        <w:widowControl w:val="0"/>
        <w:spacing w:after="0" w:line="36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обслуживание осуществляется </w:t>
      </w:r>
      <w:r w:rsidR="00125E2F" w:rsidRPr="0012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РО « </w:t>
      </w:r>
      <w:proofErr w:type="spellStart"/>
      <w:r w:rsidR="00125E2F" w:rsidRPr="00125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Касимовский</w:t>
      </w:r>
      <w:proofErr w:type="spellEnd"/>
      <w:r w:rsidR="00125E2F" w:rsidRPr="0012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</w:t>
      </w:r>
      <w:r w:rsidRPr="00125E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3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8A2" w:rsidRPr="005878A2" w:rsidRDefault="005878A2" w:rsidP="00267BDD">
      <w:pPr>
        <w:widowControl w:val="0"/>
        <w:spacing w:after="0" w:line="360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используются современные оздоровительные технологии:</w:t>
      </w:r>
    </w:p>
    <w:p w:rsidR="005878A2" w:rsidRPr="005878A2" w:rsidRDefault="005878A2" w:rsidP="00461E50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«Минутки здоровья», включающие в себя: пальчиковую, корригирующую,</w:t>
      </w:r>
      <w:bookmarkStart w:id="3" w:name="_page_10_0"/>
      <w:bookmarkEnd w:id="2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дыхательную, другие виды гимнастики;</w:t>
      </w:r>
    </w:p>
    <w:p w:rsidR="005878A2" w:rsidRPr="005878A2" w:rsidRDefault="005878A2" w:rsidP="00461E50">
      <w:pPr>
        <w:widowControl w:val="0"/>
        <w:tabs>
          <w:tab w:val="left" w:pos="956"/>
        </w:tabs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психологические, релаксационные упражнения на снятие напряжения;</w:t>
      </w:r>
    </w:p>
    <w:p w:rsidR="00267BDD" w:rsidRDefault="005878A2" w:rsidP="00267BDD">
      <w:pPr>
        <w:widowControl w:val="0"/>
        <w:tabs>
          <w:tab w:val="left" w:pos="956"/>
          <w:tab w:val="left" w:pos="2687"/>
          <w:tab w:val="left" w:pos="3978"/>
          <w:tab w:val="left" w:pos="6414"/>
          <w:tab w:val="left" w:pos="7968"/>
        </w:tabs>
        <w:spacing w:after="0" w:line="360" w:lineRule="auto"/>
        <w:ind w:right="-5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используются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элементы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арт-терапевтических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технологий: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музыкотерапия.</w:t>
      </w:r>
    </w:p>
    <w:p w:rsidR="005878A2" w:rsidRPr="005878A2" w:rsidRDefault="005878A2" w:rsidP="00267BDD">
      <w:pPr>
        <w:widowControl w:val="0"/>
        <w:tabs>
          <w:tab w:val="left" w:pos="956"/>
          <w:tab w:val="left" w:pos="2687"/>
          <w:tab w:val="left" w:pos="3978"/>
          <w:tab w:val="left" w:pos="6414"/>
          <w:tab w:val="left" w:pos="7968"/>
        </w:tabs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созданию условий для обеспечения психологической безопасности детей в адаптационный период:</w:t>
      </w:r>
    </w:p>
    <w:p w:rsidR="005878A2" w:rsidRPr="005878A2" w:rsidRDefault="00267BDD" w:rsidP="00461E50">
      <w:pPr>
        <w:widowControl w:val="0"/>
        <w:tabs>
          <w:tab w:val="left" w:pos="936"/>
        </w:tabs>
        <w:spacing w:after="0" w:line="360" w:lineRule="auto"/>
        <w:ind w:right="-5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гибкий режим дня - сокращенное пребывание в детском саду в первые адаптационные дни;</w:t>
      </w:r>
    </w:p>
    <w:p w:rsidR="005878A2" w:rsidRPr="005878A2" w:rsidRDefault="005878A2" w:rsidP="00461E50">
      <w:pPr>
        <w:widowControl w:val="0"/>
        <w:tabs>
          <w:tab w:val="left" w:pos="994"/>
        </w:tabs>
        <w:spacing w:after="0" w:line="360" w:lineRule="auto"/>
        <w:ind w:right="-4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эмоционального комфорта вносятся яркие крупные игрушки, любимые игрушки;</w:t>
      </w:r>
    </w:p>
    <w:p w:rsidR="00267BDD" w:rsidRDefault="005878A2" w:rsidP="00267BDD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имеется возможность побыть наедине с собой в «Уголках уединения».</w:t>
      </w:r>
    </w:p>
    <w:p w:rsidR="005878A2" w:rsidRPr="005878A2" w:rsidRDefault="005878A2" w:rsidP="00267BDD">
      <w:pPr>
        <w:widowControl w:val="0"/>
        <w:spacing w:after="0" w:line="360" w:lineRule="auto"/>
        <w:ind w:left="567" w:right="-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обеспечен оптимальный двигательный режим</w:t>
      </w:r>
      <w:r w:rsidR="0020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78A2" w:rsidRPr="005878A2" w:rsidRDefault="005878A2" w:rsidP="00461E50">
      <w:pPr>
        <w:widowControl w:val="0"/>
        <w:spacing w:after="0" w:line="360" w:lineRule="auto"/>
        <w:ind w:left="567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гимнастика;</w:t>
      </w:r>
    </w:p>
    <w:p w:rsidR="005878A2" w:rsidRPr="005878A2" w:rsidRDefault="005878A2" w:rsidP="00461E50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физкультурные занятия в спортивном зале и на воздухе;</w:t>
      </w:r>
    </w:p>
    <w:p w:rsidR="005878A2" w:rsidRPr="005878A2" w:rsidRDefault="005878A2" w:rsidP="00461E50">
      <w:pPr>
        <w:widowControl w:val="0"/>
        <w:spacing w:after="0" w:line="360" w:lineRule="auto"/>
        <w:ind w:left="567" w:right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прогулки с включением игровых упражнений, подвижных и хороводных игр; - музыкально-ритмические занятия;</w:t>
      </w:r>
    </w:p>
    <w:p w:rsidR="00267BDD" w:rsidRDefault="005878A2" w:rsidP="00267BDD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физкультурные минутки, «Минутки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r w:rsidR="0020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ровья»; </w:t>
      </w:r>
    </w:p>
    <w:p w:rsidR="00267BDD" w:rsidRDefault="00204608" w:rsidP="00267BDD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физкультурные досуги, </w:t>
      </w:r>
      <w:r w:rsidR="005878A2"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праздники.</w:t>
      </w:r>
    </w:p>
    <w:p w:rsidR="007F39DD" w:rsidRDefault="005878A2" w:rsidP="007F3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осуществляется привлечение семьи к формированию у детей здорового образа жизни и культуры здоровья.</w:t>
      </w:r>
    </w:p>
    <w:p w:rsidR="005878A2" w:rsidRPr="007F39DD" w:rsidRDefault="005878A2" w:rsidP="007F3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здоровья и здорового образа жизни</w:t>
      </w:r>
    </w:p>
    <w:tbl>
      <w:tblPr>
        <w:tblStyle w:val="14"/>
        <w:tblW w:w="9464" w:type="dxa"/>
        <w:tblLook w:val="04A0" w:firstRow="1" w:lastRow="0" w:firstColumn="1" w:lastColumn="0" w:noHBand="0" w:noVBand="1"/>
      </w:tblPr>
      <w:tblGrid>
        <w:gridCol w:w="1809"/>
        <w:gridCol w:w="3261"/>
        <w:gridCol w:w="4394"/>
      </w:tblGrid>
      <w:tr w:rsidR="005878A2" w:rsidRPr="0003586E" w:rsidTr="00267BDD">
        <w:tc>
          <w:tcPr>
            <w:tcW w:w="1809" w:type="dxa"/>
            <w:tcBorders>
              <w:tl2br w:val="single" w:sz="4" w:space="0" w:color="auto"/>
            </w:tcBorders>
          </w:tcPr>
          <w:p w:rsidR="005878A2" w:rsidRPr="00267BDD" w:rsidRDefault="00267BDD" w:rsidP="00267BDD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67BD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5878A2" w:rsidRPr="00267BDD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  <w:p w:rsidR="00267BDD" w:rsidRDefault="00267BDD" w:rsidP="00267BDD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BDD">
              <w:rPr>
                <w:rFonts w:ascii="Times New Roman" w:hAnsi="Times New Roman" w:cs="Times New Roman"/>
                <w:sz w:val="16"/>
                <w:szCs w:val="16"/>
              </w:rPr>
              <w:t xml:space="preserve">Группа </w:t>
            </w:r>
          </w:p>
          <w:p w:rsidR="00267BDD" w:rsidRPr="00267BDD" w:rsidRDefault="00267BDD" w:rsidP="00267BDD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7BDD">
              <w:rPr>
                <w:rFonts w:ascii="Times New Roman" w:hAnsi="Times New Roman" w:cs="Times New Roman"/>
                <w:sz w:val="16"/>
                <w:szCs w:val="16"/>
              </w:rPr>
              <w:t>здоровья</w:t>
            </w:r>
            <w:r w:rsidRPr="00267BDD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3261" w:type="dxa"/>
          </w:tcPr>
          <w:p w:rsidR="005878A2" w:rsidRPr="0003586E" w:rsidRDefault="005878A2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94" w:type="dxa"/>
          </w:tcPr>
          <w:p w:rsidR="005878A2" w:rsidRPr="0003586E" w:rsidRDefault="005878A2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878A2" w:rsidRPr="0003586E" w:rsidTr="00267BDD">
        <w:trPr>
          <w:trHeight w:val="645"/>
        </w:trPr>
        <w:tc>
          <w:tcPr>
            <w:tcW w:w="1809" w:type="dxa"/>
          </w:tcPr>
          <w:p w:rsidR="005878A2" w:rsidRPr="0003586E" w:rsidRDefault="005878A2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261" w:type="dxa"/>
          </w:tcPr>
          <w:p w:rsidR="005878A2" w:rsidRPr="0003586E" w:rsidRDefault="0007393F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5878A2" w:rsidRPr="0003586E" w:rsidRDefault="0007393F" w:rsidP="0007393F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3586E" w:rsidRPr="0003586E" w:rsidTr="00267BDD">
        <w:tc>
          <w:tcPr>
            <w:tcW w:w="1809" w:type="dxa"/>
          </w:tcPr>
          <w:p w:rsidR="005878A2" w:rsidRPr="0003586E" w:rsidRDefault="005878A2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3261" w:type="dxa"/>
          </w:tcPr>
          <w:p w:rsidR="005878A2" w:rsidRPr="0003586E" w:rsidRDefault="0007393F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5878A2" w:rsidRPr="0003586E" w:rsidRDefault="0007393F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3586E" w:rsidRPr="0003586E" w:rsidTr="00267BDD">
        <w:tc>
          <w:tcPr>
            <w:tcW w:w="1809" w:type="dxa"/>
          </w:tcPr>
          <w:p w:rsidR="0003586E" w:rsidRPr="0003586E" w:rsidRDefault="0003586E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3261" w:type="dxa"/>
          </w:tcPr>
          <w:p w:rsidR="0003586E" w:rsidRPr="0003586E" w:rsidRDefault="00267BDD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03586E" w:rsidRPr="0003586E" w:rsidRDefault="00267BDD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586E" w:rsidRPr="0003586E" w:rsidTr="00267BDD">
        <w:tc>
          <w:tcPr>
            <w:tcW w:w="1809" w:type="dxa"/>
          </w:tcPr>
          <w:p w:rsidR="005878A2" w:rsidRPr="0003586E" w:rsidRDefault="005878A2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86E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3261" w:type="dxa"/>
          </w:tcPr>
          <w:p w:rsidR="005878A2" w:rsidRPr="0003586E" w:rsidRDefault="00267BDD" w:rsidP="0007393F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39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5878A2" w:rsidRPr="0003586E" w:rsidRDefault="00267BDD" w:rsidP="00461E50">
            <w:pPr>
              <w:widowControl w:val="0"/>
              <w:tabs>
                <w:tab w:val="left" w:pos="1416"/>
              </w:tabs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07393F" w:rsidRDefault="005878A2" w:rsidP="0007393F">
      <w:pPr>
        <w:widowControl w:val="0"/>
        <w:tabs>
          <w:tab w:val="left" w:pos="1416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уменьшение детей со второй группой здоровья, что говорит об эффективности  работы по </w:t>
      </w:r>
      <w:proofErr w:type="spell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здоровьесбережению.</w:t>
      </w:r>
      <w:proofErr w:type="spellEnd"/>
    </w:p>
    <w:p w:rsidR="0007393F" w:rsidRPr="00EA251E" w:rsidRDefault="00EA251E" w:rsidP="0007393F">
      <w:pPr>
        <w:widowControl w:val="0"/>
        <w:tabs>
          <w:tab w:val="left" w:pos="1416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5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ПИТАНИЯ ДЕТЕЙ</w:t>
      </w:r>
    </w:p>
    <w:p w:rsidR="0007393F" w:rsidRDefault="005878A2" w:rsidP="0007393F">
      <w:pPr>
        <w:widowControl w:val="0"/>
        <w:tabs>
          <w:tab w:val="left" w:pos="1416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организации питания строится на основании нормативной документации. Организация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питания ДОУ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соответствует требованиям СанПиН 2.3/2.4.3590-20. </w:t>
      </w:r>
      <w:bookmarkStart w:id="4" w:name="_page_11_0"/>
      <w:bookmarkEnd w:id="3"/>
    </w:p>
    <w:p w:rsidR="0007393F" w:rsidRDefault="005878A2" w:rsidP="0007393F">
      <w:pPr>
        <w:widowControl w:val="0"/>
        <w:tabs>
          <w:tab w:val="left" w:pos="1416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 детском саду осуществляется на основании 10-дневного меню. Питание четырехр</w:t>
      </w:r>
      <w:r w:rsidR="0003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азовое (завтрак, обед,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полдник</w:t>
      </w:r>
      <w:r w:rsidR="0003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ужин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393F" w:rsidRDefault="005878A2" w:rsidP="0007393F">
      <w:pPr>
        <w:widowControl w:val="0"/>
        <w:tabs>
          <w:tab w:val="left" w:pos="1416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своевременно заключаются договора и контракты на поставку продуктов питания.  На все</w:t>
      </w:r>
      <w:r w:rsidR="0003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поступающие на пищеблок, имеются санитарно-эпидемиологические заключения; осуществляется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технологией приготовления пищи, за реализацией скоропортящихся продуктов, за реализацией продуктов по срокам их хранения. В ДОУ работает </w:t>
      </w:r>
      <w:proofErr w:type="spell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комиссия, осуществляется претензионная работа.</w:t>
      </w:r>
    </w:p>
    <w:p w:rsidR="0007393F" w:rsidRDefault="005878A2" w:rsidP="0007393F">
      <w:pPr>
        <w:widowControl w:val="0"/>
        <w:tabs>
          <w:tab w:val="left" w:pos="1416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осуществляется медико-педагогический </w:t>
      </w:r>
      <w:proofErr w:type="gramStart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в ДОУ, общественный контроль с привлечением родительской общественности.</w:t>
      </w:r>
    </w:p>
    <w:p w:rsidR="0007393F" w:rsidRDefault="005878A2" w:rsidP="0007393F">
      <w:pPr>
        <w:widowControl w:val="0"/>
        <w:tabs>
          <w:tab w:val="left" w:pos="1416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Технологическое и холодильное оборудование пищеблока находятся в исправном </w:t>
      </w:r>
      <w:r w:rsidR="00035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 пополняется в течение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необходимым инвентарем и специальным оборудованием.</w:t>
      </w:r>
    </w:p>
    <w:p w:rsidR="005878A2" w:rsidRPr="0007393F" w:rsidRDefault="0007393F" w:rsidP="0007393F">
      <w:pPr>
        <w:widowControl w:val="0"/>
        <w:tabs>
          <w:tab w:val="left" w:pos="1416"/>
        </w:tabs>
        <w:spacing w:after="0" w:line="360" w:lineRule="auto"/>
        <w:ind w:right="-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3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ОБРАЗОВАТЕЛЬНЫХ ПРОГРАММ И ОБРАЗОВАТЕЛЬНОГО ПРОЦЕССА</w:t>
      </w:r>
    </w:p>
    <w:p w:rsidR="005878A2" w:rsidRPr="005878A2" w:rsidRDefault="005878A2" w:rsidP="00461E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Основная образовательная программа  МБДОУ 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>«Д/С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7393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разработана в соответствии с Федеральной образовательной программой </w:t>
      </w:r>
      <w:proofErr w:type="gramStart"/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ФГОС ДО.</w:t>
      </w:r>
    </w:p>
    <w:p w:rsidR="005878A2" w:rsidRPr="005878A2" w:rsidRDefault="005878A2" w:rsidP="00461E5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обеспечивает разностороннее развитие детей в возрасте от 2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мес</w:t>
      </w:r>
      <w:r w:rsidR="00F736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5878A2" w:rsidRPr="005878A2" w:rsidRDefault="005878A2" w:rsidP="00461E50">
      <w:pPr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Используются парци</w:t>
      </w:r>
      <w:r w:rsidR="000739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альные программы: </w:t>
      </w:r>
      <w:r w:rsidR="0003586E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«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Наш край»- региональный компонент</w:t>
      </w:r>
      <w:r w:rsidR="000739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Реализация программы направлена на ознакомление дошколь</w:t>
      </w:r>
      <w:r w:rsidR="0007393F">
        <w:rPr>
          <w:rFonts w:ascii="Times New Roman" w:eastAsia="Calibri" w:hAnsi="Times New Roman" w:cs="Times New Roman"/>
          <w:sz w:val="28"/>
          <w:szCs w:val="28"/>
          <w:lang w:eastAsia="ru-RU"/>
        </w:rPr>
        <w:t>ников с историей, культурой родного города</w:t>
      </w:r>
      <w:r w:rsidRPr="005878A2">
        <w:rPr>
          <w:rFonts w:ascii="Times New Roman" w:eastAsia="Calibri" w:hAnsi="Times New Roman" w:cs="Times New Roman"/>
          <w:sz w:val="28"/>
          <w:szCs w:val="28"/>
          <w:lang w:eastAsia="ru-RU"/>
        </w:rPr>
        <w:t>, родного края.</w:t>
      </w:r>
    </w:p>
    <w:bookmarkEnd w:id="4"/>
    <w:p w:rsidR="005878A2" w:rsidRPr="005878A2" w:rsidRDefault="005878A2" w:rsidP="00461E5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 инициативы и творчест</w:t>
      </w:r>
      <w:r w:rsidR="00EA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по обновлению </w:t>
      </w:r>
      <w:proofErr w:type="spellStart"/>
      <w:r w:rsidR="00EA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EA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 работы с детьми</w:t>
      </w: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 соответствии с Образовательной программой ДОУ коллектив ставил  перед собой на 2023-2024 учебный год следующие задачи:</w:t>
      </w:r>
    </w:p>
    <w:p w:rsidR="005878A2" w:rsidRPr="00461CF7" w:rsidRDefault="005878A2" w:rsidP="00461E50">
      <w:pPr>
        <w:widowControl w:val="0"/>
        <w:tabs>
          <w:tab w:val="left" w:pos="759"/>
        </w:tabs>
        <w:spacing w:after="0" w:line="360" w:lineRule="auto"/>
        <w:ind w:left="27"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интеллектуальные способности, познавательный интерес, творческую инициативу у детей дошкольного возраста через опытно-исследовательскую деятельность и в процессе экспериментирования.</w:t>
      </w:r>
    </w:p>
    <w:p w:rsidR="005878A2" w:rsidRPr="00461CF7" w:rsidRDefault="005878A2" w:rsidP="00461E50">
      <w:pPr>
        <w:widowControl w:val="0"/>
        <w:spacing w:after="0" w:line="360" w:lineRule="auto"/>
        <w:ind w:left="27" w:right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 детей нравственно-патриотические чувства, любовь к Родине посредством приобщения к нематериальному культурному наследию народов России.</w:t>
      </w:r>
    </w:p>
    <w:p w:rsidR="005878A2" w:rsidRPr="00461CF7" w:rsidRDefault="005878A2" w:rsidP="00461E50">
      <w:pPr>
        <w:widowControl w:val="0"/>
        <w:spacing w:after="0" w:line="360" w:lineRule="auto"/>
        <w:ind w:left="27"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Сохранять и укреплять физическое и психическое здоровье детей посредством реализации оздоровительно-воспитательной технологии «Здоровый дошкольник» в рамках инновационной деятельности.</w:t>
      </w:r>
    </w:p>
    <w:p w:rsidR="005878A2" w:rsidRPr="005878A2" w:rsidRDefault="005878A2" w:rsidP="00461E50">
      <w:pPr>
        <w:spacing w:after="0" w:line="36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878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решения данных задач были проведены следующие мероприятия:</w:t>
      </w:r>
    </w:p>
    <w:p w:rsidR="005878A2" w:rsidRPr="005878A2" w:rsidRDefault="005878A2" w:rsidP="00461E50">
      <w:pPr>
        <w:spacing w:after="0" w:line="36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1. Педсоветы </w:t>
      </w:r>
    </w:p>
    <w:p w:rsidR="00523F8D" w:rsidRPr="00CA71BE" w:rsidRDefault="00523F8D" w:rsidP="00461E50">
      <w:pPr>
        <w:pStyle w:val="a5"/>
        <w:numPr>
          <w:ilvl w:val="0"/>
          <w:numId w:val="42"/>
        </w:numPr>
        <w:spacing w:line="360" w:lineRule="auto"/>
        <w:jc w:val="both"/>
        <w:textAlignment w:val="baseline"/>
        <w:rPr>
          <w:bCs/>
          <w:color w:val="000000"/>
          <w:sz w:val="28"/>
          <w:szCs w:val="28"/>
          <w:lang w:val="ru-RU" w:eastAsia="ru-RU"/>
        </w:rPr>
      </w:pPr>
      <w:r w:rsidRPr="00CA71BE">
        <w:rPr>
          <w:bCs/>
          <w:color w:val="000000"/>
          <w:sz w:val="28"/>
          <w:szCs w:val="28"/>
          <w:lang w:val="ru-RU" w:eastAsia="ru-RU"/>
        </w:rPr>
        <w:lastRenderedPageBreak/>
        <w:t>Система работы сада по патриотическому воспитанию</w:t>
      </w:r>
    </w:p>
    <w:p w:rsidR="00EA251E" w:rsidRDefault="00523F8D" w:rsidP="00461E50">
      <w:pPr>
        <w:pStyle w:val="a5"/>
        <w:numPr>
          <w:ilvl w:val="0"/>
          <w:numId w:val="42"/>
        </w:numPr>
        <w:spacing w:line="360" w:lineRule="auto"/>
        <w:jc w:val="both"/>
        <w:textAlignment w:val="baseline"/>
        <w:rPr>
          <w:bCs/>
          <w:color w:val="000000"/>
          <w:sz w:val="28"/>
          <w:szCs w:val="28"/>
          <w:lang w:val="ru-RU" w:eastAsia="ru-RU"/>
        </w:rPr>
      </w:pPr>
      <w:r w:rsidRPr="00523F8D">
        <w:rPr>
          <w:bCs/>
          <w:color w:val="000000"/>
          <w:sz w:val="28"/>
          <w:szCs w:val="28"/>
          <w:lang w:val="ru-RU" w:eastAsia="ru-RU"/>
        </w:rPr>
        <w:t>Система игр и упражнений по обучению детей грамоте в подготовительной группе.</w:t>
      </w:r>
    </w:p>
    <w:p w:rsidR="005878A2" w:rsidRPr="00EA251E" w:rsidRDefault="00EA251E" w:rsidP="00461E50">
      <w:pPr>
        <w:pStyle w:val="a5"/>
        <w:numPr>
          <w:ilvl w:val="0"/>
          <w:numId w:val="42"/>
        </w:numPr>
        <w:spacing w:line="360" w:lineRule="auto"/>
        <w:jc w:val="both"/>
        <w:textAlignment w:val="baseline"/>
        <w:rPr>
          <w:bCs/>
          <w:color w:val="000000"/>
          <w:sz w:val="28"/>
          <w:szCs w:val="28"/>
          <w:lang w:val="ru-RU" w:eastAsia="ru-RU"/>
        </w:rPr>
      </w:pPr>
      <w:r w:rsidRPr="00EA251E">
        <w:rPr>
          <w:bCs/>
          <w:color w:val="000000"/>
          <w:sz w:val="28"/>
          <w:szCs w:val="28"/>
          <w:lang w:eastAsia="ru-RU"/>
        </w:rPr>
        <w:t xml:space="preserve">О </w:t>
      </w:r>
      <w:proofErr w:type="spellStart"/>
      <w:r w:rsidRPr="00EA251E">
        <w:rPr>
          <w:bCs/>
          <w:color w:val="000000"/>
          <w:sz w:val="28"/>
          <w:szCs w:val="28"/>
          <w:lang w:eastAsia="ru-RU"/>
        </w:rPr>
        <w:t>первых</w:t>
      </w:r>
      <w:proofErr w:type="spellEnd"/>
      <w:r w:rsidRPr="00EA251E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A251E">
        <w:rPr>
          <w:bCs/>
          <w:color w:val="000000"/>
          <w:sz w:val="28"/>
          <w:szCs w:val="28"/>
          <w:lang w:eastAsia="ru-RU"/>
        </w:rPr>
        <w:t>итогах</w:t>
      </w:r>
      <w:proofErr w:type="spellEnd"/>
      <w:r w:rsidRPr="00EA251E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A251E">
        <w:rPr>
          <w:bCs/>
          <w:color w:val="000000"/>
          <w:sz w:val="28"/>
          <w:szCs w:val="28"/>
          <w:lang w:eastAsia="ru-RU"/>
        </w:rPr>
        <w:t>внедрения</w:t>
      </w:r>
      <w:proofErr w:type="spellEnd"/>
      <w:r w:rsidRPr="00EA251E">
        <w:rPr>
          <w:bCs/>
          <w:color w:val="000000"/>
          <w:sz w:val="28"/>
          <w:szCs w:val="28"/>
          <w:lang w:eastAsia="ru-RU"/>
        </w:rPr>
        <w:t xml:space="preserve"> ФОП</w:t>
      </w:r>
    </w:p>
    <w:p w:rsidR="005878A2" w:rsidRPr="005878A2" w:rsidRDefault="005878A2" w:rsidP="00461E50">
      <w:pPr>
        <w:spacing w:after="0" w:line="36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2. Семинары:</w:t>
      </w:r>
    </w:p>
    <w:p w:rsidR="00523F8D" w:rsidRPr="00CA71BE" w:rsidRDefault="00523F8D" w:rsidP="00461E50">
      <w:pPr>
        <w:pStyle w:val="a5"/>
        <w:numPr>
          <w:ilvl w:val="0"/>
          <w:numId w:val="43"/>
        </w:numPr>
        <w:spacing w:line="360" w:lineRule="auto"/>
        <w:ind w:right="333"/>
        <w:jc w:val="both"/>
        <w:rPr>
          <w:sz w:val="28"/>
          <w:szCs w:val="28"/>
          <w:lang w:val="ru-RU" w:eastAsia="ru-RU"/>
        </w:rPr>
      </w:pPr>
      <w:r w:rsidRPr="00CA71BE">
        <w:rPr>
          <w:sz w:val="28"/>
          <w:szCs w:val="28"/>
          <w:lang w:val="ru-RU" w:eastAsia="ru-RU"/>
        </w:rPr>
        <w:t>Семинар - практикум для педагогов  «Мостик понимания между родителями и ДОУ».</w:t>
      </w:r>
    </w:p>
    <w:p w:rsidR="00523F8D" w:rsidRPr="00523F8D" w:rsidRDefault="00523F8D" w:rsidP="00461E50">
      <w:pPr>
        <w:pStyle w:val="a5"/>
        <w:numPr>
          <w:ilvl w:val="0"/>
          <w:numId w:val="43"/>
        </w:numPr>
        <w:spacing w:line="360" w:lineRule="auto"/>
        <w:ind w:right="333"/>
        <w:jc w:val="both"/>
        <w:rPr>
          <w:sz w:val="28"/>
          <w:szCs w:val="28"/>
          <w:lang w:val="ru-RU" w:eastAsia="ru-RU"/>
        </w:rPr>
      </w:pPr>
      <w:r w:rsidRPr="00CA71BE">
        <w:rPr>
          <w:sz w:val="28"/>
          <w:szCs w:val="28"/>
          <w:lang w:val="ru-RU" w:eastAsia="ru-RU"/>
        </w:rPr>
        <w:t>Система игр и упражнений по обучению детей грамоте в подготовительной группе</w:t>
      </w:r>
    </w:p>
    <w:p w:rsidR="00461CF7" w:rsidRPr="00CA71BE" w:rsidRDefault="00523F8D" w:rsidP="00461E50">
      <w:pPr>
        <w:pStyle w:val="a5"/>
        <w:numPr>
          <w:ilvl w:val="0"/>
          <w:numId w:val="43"/>
        </w:numPr>
        <w:spacing w:line="360" w:lineRule="auto"/>
        <w:ind w:right="333"/>
        <w:jc w:val="both"/>
        <w:rPr>
          <w:sz w:val="28"/>
          <w:szCs w:val="28"/>
          <w:lang w:val="ru-RU" w:eastAsia="ru-RU"/>
        </w:rPr>
      </w:pPr>
      <w:r w:rsidRPr="00CA71BE">
        <w:rPr>
          <w:sz w:val="28"/>
          <w:szCs w:val="28"/>
          <w:lang w:val="ru-RU" w:eastAsia="ru-RU"/>
        </w:rPr>
        <w:t>Семинар-практикум для п</w:t>
      </w:r>
      <w:r w:rsidR="007F39DD">
        <w:rPr>
          <w:sz w:val="28"/>
          <w:szCs w:val="28"/>
          <w:lang w:val="ru-RU" w:eastAsia="ru-RU"/>
        </w:rPr>
        <w:t>едагогов «Профилактика стресса»</w:t>
      </w:r>
    </w:p>
    <w:p w:rsidR="005878A2" w:rsidRDefault="005878A2" w:rsidP="00461E50">
      <w:pPr>
        <w:widowControl w:val="0"/>
        <w:spacing w:after="0" w:line="360" w:lineRule="auto"/>
        <w:ind w:right="3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</w:t>
      </w:r>
      <w:r w:rsidR="00F73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о-педагогическая работа  за 2023-2024 </w:t>
      </w:r>
      <w:r w:rsidR="007F3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461CF7" w:rsidRPr="00461CF7" w:rsidRDefault="00461CF7" w:rsidP="00461E50">
      <w:pPr>
        <w:widowControl w:val="0"/>
        <w:spacing w:after="0" w:line="360" w:lineRule="auto"/>
        <w:ind w:right="33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2835"/>
        <w:gridCol w:w="1701"/>
        <w:gridCol w:w="1184"/>
      </w:tblGrid>
      <w:tr w:rsidR="00461CF7" w:rsidRPr="00461CF7" w:rsidTr="00F73618">
        <w:trPr>
          <w:gridAfter w:val="1"/>
          <w:wAfter w:w="1184" w:type="dxa"/>
          <w:cantSplit/>
          <w:trHeight w:val="1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запланированных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CF7" w:rsidRPr="00461CF7" w:rsidRDefault="00F73618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  <w:r w:rsidR="00461CF7"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1CF7" w:rsidRPr="00461CF7" w:rsidTr="00F73618">
        <w:trPr>
          <w:cantSplit/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C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C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C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61CF7" w:rsidRPr="00461CF7" w:rsidRDefault="00461CF7" w:rsidP="00461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CF7" w:rsidRPr="00461CF7" w:rsidTr="00F73618">
        <w:trPr>
          <w:trHeight w:val="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61CF7" w:rsidRPr="00461CF7" w:rsidRDefault="00461CF7" w:rsidP="00461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CF7" w:rsidRPr="00461CF7" w:rsidTr="00F7361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61CF7" w:rsidRPr="00461CF7" w:rsidRDefault="00461CF7" w:rsidP="00461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CF7" w:rsidRPr="00461CF7" w:rsidTr="00F73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61CF7" w:rsidRPr="00461CF7" w:rsidRDefault="00461CF7" w:rsidP="00461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CF7" w:rsidRPr="00461CF7" w:rsidTr="00F73618">
        <w:trPr>
          <w:gridAfter w:val="1"/>
          <w:wAfter w:w="11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1CF7" w:rsidRPr="00461CF7" w:rsidTr="00F73618">
        <w:trPr>
          <w:gridAfter w:val="1"/>
          <w:wAfter w:w="11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Смотры-конкурсы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1CF7" w:rsidRPr="00461CF7" w:rsidTr="00F73618">
        <w:trPr>
          <w:gridAfter w:val="1"/>
          <w:wAfter w:w="11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F73618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61CF7"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развлечения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1CF7" w:rsidRPr="00461CF7" w:rsidTr="00F73618">
        <w:trPr>
          <w:gridAfter w:val="1"/>
          <w:wAfter w:w="11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F73618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61CF7"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развлечения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61CF7" w:rsidRPr="00461CF7" w:rsidTr="00F73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F73618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61CF7"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руководство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CF7" w:rsidRPr="00461CF7" w:rsidRDefault="00461CF7" w:rsidP="00461E50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F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CF7" w:rsidRPr="00461CF7" w:rsidRDefault="00461CF7" w:rsidP="00461E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71B7" w:rsidRDefault="00461CF7" w:rsidP="0007393F">
      <w:pPr>
        <w:widowControl w:val="0"/>
        <w:tabs>
          <w:tab w:val="left" w:pos="8471"/>
        </w:tabs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Воспитательная работа</w:t>
      </w: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с учетом индивидуальных особенностей детей, с использованием разнообразных форм и методов, в тесной взаимосвязи воспитателей и родителей. С детьми организуются беседы о нормах и правилах поведения, личностных качествах человека (литературные герои, оценка достижений детей и т.д.).  Педагоги привлекают детей к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участию в социально значимых акциях. Центры активности содержат материалы по различным направлениям воспитательной работы. Все материалы в центрах активности доступны детям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CF7" w:rsidRPr="00461CF7" w:rsidRDefault="00461CF7" w:rsidP="00461E50">
      <w:pPr>
        <w:widowControl w:val="0"/>
        <w:tabs>
          <w:tab w:val="left" w:pos="8471"/>
        </w:tabs>
        <w:spacing w:after="0"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комплексно-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 плана осуществляли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 разных формах: праздники и развлечения, продуктивные виды деятельности, конкурсы, экспозиции, музыкальные и литературные гостиные выставки продуктов детско-взрослого творчества. Были проведены мероприятия к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«Дню знаний», «Всемирный день домашних животных», «День народного единства»,  «День матери», «День Российского флага», «День Защитников Отечества», «День космонавтики», «День Победы», «День рождения А.С. Пушкина», «День России» и другие.</w:t>
      </w:r>
    </w:p>
    <w:p w:rsidR="00461CF7" w:rsidRPr="00F73618" w:rsidRDefault="00461CF7" w:rsidP="00461E50">
      <w:pPr>
        <w:widowControl w:val="0"/>
        <w:spacing w:after="0" w:line="36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МБДОУ 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«Д/С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описание условий РППС для организации игры. Детям предоставляется возможность для организации самостоятельной деятельности и игры в соответствии с режимом дня. Дети играют в групповом помещении и на прогулочном участке. Дети сами выбирают игры и определяют их содержание, взрослый старается не вмешиваться в этот выбор, только по просьбе детей может включиться. Педагоги в группах показывают детям образцы различных игровых действий, расширяют представления детей, необходимых для организации игр, учат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играть в игры с правилами, способы использования игровых материалов. Дети играют в различные виды игр, в том числе в подвижные и спортивные игры. Дети для игры объединяются в малые группы, пары и т.д. В пространстве гру</w:t>
      </w:r>
      <w:r w:rsidR="00F73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выделены места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игр в соответствии с возрастом детей. В группах есть игрушки и материалы для сюжетно-ролевой игры, но не всегда в достаточном количестве (игрушки-предметы оперирования, игрушки-персонажи). Игры и материалы для игры соответствуют возрастной группе не всегда. В центрах активности (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развития речи, математики и логики и др.) также организовано место для развивающих игр. Все материалы и атрибуты для игр находятся в свободном доступе для детей.</w:t>
      </w:r>
      <w:bookmarkStart w:id="5" w:name="_page_14_0"/>
    </w:p>
    <w:p w:rsidR="0007393F" w:rsidRDefault="00461CF7" w:rsidP="000739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педагогической диагностики:</w:t>
      </w:r>
    </w:p>
    <w:p w:rsidR="006E30BA" w:rsidRDefault="00461CF7" w:rsidP="006E3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«Социально-коммуникативное» развитие</w:t>
      </w:r>
      <w:r w:rsidR="00EA2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2023-2024 учебном году была  направлена </w:t>
      </w:r>
    </w:p>
    <w:p w:rsidR="006E30BA" w:rsidRPr="006E30BA" w:rsidRDefault="00461CF7" w:rsidP="006E30BA">
      <w:pPr>
        <w:pStyle w:val="a5"/>
        <w:numPr>
          <w:ilvl w:val="0"/>
          <w:numId w:val="4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E30BA">
        <w:rPr>
          <w:color w:val="000000"/>
          <w:sz w:val="28"/>
          <w:szCs w:val="28"/>
          <w:lang w:eastAsia="ru-RU"/>
        </w:rPr>
        <w:t>на  усвоение  норм  и  це</w:t>
      </w:r>
      <w:r w:rsidR="00F73618" w:rsidRPr="006E30BA">
        <w:rPr>
          <w:color w:val="000000"/>
          <w:sz w:val="28"/>
          <w:szCs w:val="28"/>
          <w:lang w:eastAsia="ru-RU"/>
        </w:rPr>
        <w:t xml:space="preserve">нностей, принятых  в  обществе, </w:t>
      </w:r>
      <w:r w:rsidRPr="006E30BA">
        <w:rPr>
          <w:color w:val="000000"/>
          <w:sz w:val="28"/>
          <w:szCs w:val="28"/>
          <w:lang w:eastAsia="ru-RU"/>
        </w:rPr>
        <w:t>включая  моральные и  нравственные  ценности;</w:t>
      </w:r>
    </w:p>
    <w:p w:rsidR="006E30BA" w:rsidRPr="006E30BA" w:rsidRDefault="00461CF7" w:rsidP="006E30BA">
      <w:pPr>
        <w:pStyle w:val="a5"/>
        <w:numPr>
          <w:ilvl w:val="0"/>
          <w:numId w:val="4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E30BA">
        <w:rPr>
          <w:color w:val="000000"/>
          <w:sz w:val="28"/>
          <w:szCs w:val="28"/>
          <w:lang w:eastAsia="ru-RU"/>
        </w:rPr>
        <w:t xml:space="preserve">развитие  общения  и  взаимодействия  </w:t>
      </w:r>
      <w:r w:rsidR="00EA251E" w:rsidRPr="006E30BA">
        <w:rPr>
          <w:color w:val="000000"/>
          <w:sz w:val="28"/>
          <w:szCs w:val="28"/>
          <w:lang w:eastAsia="ru-RU"/>
        </w:rPr>
        <w:t>ребенка  со  взрослыми  и  сверс</w:t>
      </w:r>
      <w:r w:rsidRPr="006E30BA">
        <w:rPr>
          <w:color w:val="000000"/>
          <w:sz w:val="28"/>
          <w:szCs w:val="28"/>
          <w:lang w:eastAsia="ru-RU"/>
        </w:rPr>
        <w:t xml:space="preserve">тниками; становление  самостоятельности, целенаправленности и  </w:t>
      </w:r>
      <w:proofErr w:type="spellStart"/>
      <w:r w:rsidRPr="006E30BA">
        <w:rPr>
          <w:color w:val="000000"/>
          <w:sz w:val="28"/>
          <w:szCs w:val="28"/>
          <w:lang w:eastAsia="ru-RU"/>
        </w:rPr>
        <w:t>саморегуляции</w:t>
      </w:r>
      <w:proofErr w:type="spellEnd"/>
      <w:r w:rsidRPr="006E30BA">
        <w:rPr>
          <w:color w:val="000000"/>
          <w:sz w:val="28"/>
          <w:szCs w:val="28"/>
          <w:lang w:eastAsia="ru-RU"/>
        </w:rPr>
        <w:t>  собственных  действий;</w:t>
      </w:r>
    </w:p>
    <w:p w:rsidR="006E30BA" w:rsidRPr="006E30BA" w:rsidRDefault="00461CF7" w:rsidP="006E30BA">
      <w:pPr>
        <w:pStyle w:val="a5"/>
        <w:numPr>
          <w:ilvl w:val="0"/>
          <w:numId w:val="4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6E30BA">
        <w:rPr>
          <w:color w:val="000000"/>
          <w:sz w:val="28"/>
          <w:szCs w:val="28"/>
          <w:lang w:val="ru-RU" w:eastAsia="ru-RU"/>
        </w:rPr>
        <w:t>формирование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уважительного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отношения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и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чувства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30BA">
        <w:rPr>
          <w:color w:val="000000"/>
          <w:sz w:val="28"/>
          <w:szCs w:val="28"/>
          <w:lang w:val="ru-RU" w:eastAsia="ru-RU"/>
        </w:rPr>
        <w:t>принадлежностик</w:t>
      </w:r>
      <w:proofErr w:type="spellEnd"/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своей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семье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и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сообществу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детей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и</w:t>
      </w:r>
      <w:r w:rsidRPr="006E30BA">
        <w:rPr>
          <w:color w:val="000000"/>
          <w:sz w:val="28"/>
          <w:szCs w:val="28"/>
          <w:lang w:eastAsia="ru-RU"/>
        </w:rPr>
        <w:t> </w:t>
      </w:r>
      <w:r w:rsidRPr="006E30BA">
        <w:rPr>
          <w:color w:val="000000"/>
          <w:sz w:val="28"/>
          <w:szCs w:val="28"/>
          <w:lang w:val="ru-RU" w:eastAsia="ru-RU"/>
        </w:rPr>
        <w:t xml:space="preserve"> взрослых;</w:t>
      </w:r>
    </w:p>
    <w:p w:rsidR="006E30BA" w:rsidRPr="006E30BA" w:rsidRDefault="00F73618" w:rsidP="006E30BA">
      <w:pPr>
        <w:pStyle w:val="a5"/>
        <w:numPr>
          <w:ilvl w:val="0"/>
          <w:numId w:val="4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6E30BA">
        <w:rPr>
          <w:color w:val="000000"/>
          <w:sz w:val="28"/>
          <w:szCs w:val="28"/>
          <w:lang w:eastAsia="ru-RU"/>
        </w:rPr>
        <w:t>формирование</w:t>
      </w:r>
      <w:proofErr w:type="spellEnd"/>
      <w:r w:rsidR="006E30BA" w:rsidRPr="006E30B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30BA">
        <w:rPr>
          <w:color w:val="000000"/>
          <w:sz w:val="28"/>
          <w:szCs w:val="28"/>
          <w:lang w:eastAsia="ru-RU"/>
        </w:rPr>
        <w:t>позитивных</w:t>
      </w:r>
      <w:proofErr w:type="spellEnd"/>
      <w:r w:rsidR="006E30BA" w:rsidRPr="006E30BA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461CF7" w:rsidRPr="006E30BA">
        <w:rPr>
          <w:color w:val="000000"/>
          <w:sz w:val="28"/>
          <w:szCs w:val="28"/>
          <w:lang w:eastAsia="ru-RU"/>
        </w:rPr>
        <w:t>установок</w:t>
      </w:r>
      <w:proofErr w:type="spellEnd"/>
      <w:r w:rsidR="00461CF7" w:rsidRPr="006E30BA">
        <w:rPr>
          <w:color w:val="000000"/>
          <w:sz w:val="28"/>
          <w:szCs w:val="28"/>
          <w:lang w:eastAsia="ru-RU"/>
        </w:rPr>
        <w:t xml:space="preserve">  к  различны</w:t>
      </w:r>
      <w:r w:rsidR="001171B7" w:rsidRPr="006E30BA">
        <w:rPr>
          <w:color w:val="000000"/>
          <w:sz w:val="28"/>
          <w:szCs w:val="28"/>
          <w:lang w:eastAsia="ru-RU"/>
        </w:rPr>
        <w:t>м  видам  труда  и  творчества</w:t>
      </w:r>
      <w:r w:rsidR="00EA251E" w:rsidRPr="006E30BA">
        <w:rPr>
          <w:color w:val="000000"/>
          <w:sz w:val="28"/>
          <w:szCs w:val="28"/>
          <w:lang w:eastAsia="ru-RU"/>
        </w:rPr>
        <w:t>;</w:t>
      </w:r>
    </w:p>
    <w:p w:rsidR="00461CF7" w:rsidRPr="006E30BA" w:rsidRDefault="00461CF7" w:rsidP="006E30BA">
      <w:pPr>
        <w:pStyle w:val="a5"/>
        <w:numPr>
          <w:ilvl w:val="0"/>
          <w:numId w:val="45"/>
        </w:numPr>
        <w:shd w:val="clear" w:color="auto" w:fill="FFFFFF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6E30BA">
        <w:rPr>
          <w:color w:val="000000"/>
          <w:sz w:val="28"/>
          <w:szCs w:val="28"/>
          <w:lang w:eastAsia="ru-RU"/>
        </w:rPr>
        <w:t>формирование</w:t>
      </w:r>
      <w:proofErr w:type="gramStart"/>
      <w:r w:rsidRPr="006E30BA">
        <w:rPr>
          <w:color w:val="000000"/>
          <w:sz w:val="28"/>
          <w:szCs w:val="28"/>
          <w:lang w:eastAsia="ru-RU"/>
        </w:rPr>
        <w:t>  основ</w:t>
      </w:r>
      <w:proofErr w:type="gramEnd"/>
      <w:r w:rsidRPr="006E30BA">
        <w:rPr>
          <w:color w:val="000000"/>
          <w:sz w:val="28"/>
          <w:szCs w:val="28"/>
          <w:lang w:eastAsia="ru-RU"/>
        </w:rPr>
        <w:t>  безопасного  поведения  в  быту, социуме, природе.</w:t>
      </w:r>
    </w:p>
    <w:p w:rsidR="00461CF7" w:rsidRPr="00461CF7" w:rsidRDefault="00EA251E" w:rsidP="00EA2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деятельности по социально – коммуникативному развитию дошкольников: групповые, подгрупповые и индивидуальные, которые проводятся в ООД, в режиме дня и в самостоятельной деятельности детей.</w:t>
      </w:r>
    </w:p>
    <w:p w:rsidR="00461CF7" w:rsidRPr="00461CF7" w:rsidRDefault="00461CF7" w:rsidP="00EA2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социально-коммуникативного развития дошкольников огромное значение имеет не только игра, но и ООД,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Дети научились разрешать конфликты, выражать эмоции и адекватно взаимодействовать с окружающими.</w:t>
      </w:r>
    </w:p>
    <w:p w:rsidR="00461CF7" w:rsidRPr="00461CF7" w:rsidRDefault="00461CF7" w:rsidP="000739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активнее стала проводиться предварительная работа по организации сюжетно-ролевых игр, обогащению знаний детей, используемых в дальнейшем в игре. Сюжетно-ролевые и дидактические игры стали занимать лидирующее место во вторую половину дня. В целом,  педагоги более активно и  целенаправленно используют игры при проведении с детьми режимных моментов, но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менее, Большое внимание  уделялось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  духовно нравственных   качеств  воспитанников  на основе отечественных  традиций  и ценностей, воспитание  патриотических чувств, любви к Родине, гордости за её достижения у подрастающего поколения. В целях  сохранения  и развития народных традиций  русского народа в соответствии с  годовым планом работы ДОУ  были  проведены праздники и досуги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организовывались  мероприятия, несущие духовно-нравственную и  патриотическую направленность. </w:t>
      </w:r>
    </w:p>
    <w:p w:rsidR="00461CF7" w:rsidRPr="00461CF7" w:rsidRDefault="00461CF7" w:rsidP="000739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  большой  проделанной  работе  всего коллектива  дети стали  добр</w:t>
      </w:r>
      <w:r w:rsidR="00EA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эмоционально отзывчивыми, любознательными, активными,  но  было  замечено в  ходе  наблюдений,  что  многие  ребята не  способны  управлять  своим  поведением и планировать свои  действия  на основе  первичных ценностных  представлений, не  могут соблюдать  элементарные  общепринятые  нормы  и  правила  поведения.</w:t>
      </w:r>
      <w:r w:rsidRPr="00461C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усвоили правила перехода улицы. Понимают, как нельзя обращаться с огнем, электроприборами. Располагают некоторыми сведениями об организме. Проявляют интерес к человеку, который трудиться, к результатам его труда. Активно отстаивают самостоятельность, стремятся к оказанию помощи взрослому и сверстнику</w:t>
      </w:r>
      <w:r w:rsidR="001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1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соблюдают правила поведения в общественных местах, доброжелательны в общении со сверстниками и взрослыми, адекватно оценивают поступки друзей и героев литературных произведений, имеют представления о профессиях, проявляют интерес и правильно выстраивают сюжетно-ролевые игры.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Образовательная область «Познавательное  развитие»</w:t>
      </w:r>
    </w:p>
    <w:p w:rsidR="00461CF7" w:rsidRPr="00EA251E" w:rsidRDefault="00461CF7" w:rsidP="00EA2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в работе педагогического коллектива придается познавательному  развитию дошкольников. Для этого в  детском саду созданы все необходимые условия.  Работа проводилась  как в процессе основной образовательной деятельности, так и  в процессе  режимных моментов.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чего, у дошкольников развиты познавательные интересы, любознательность, наблюдательность, воображение, творческая активность, познавательная мотивация; способность анализировать,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сравнивать; расширен опыт ориентировки в окружающем.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сформированы элементарные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  представления. Дети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</w:t>
      </w:r>
      <w:r w:rsidR="001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461CF7" w:rsidRPr="00461CF7" w:rsidRDefault="00461CF7" w:rsidP="00461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ходе  наблюдений было  отмечено,  что у ребят   имеются первичные  представления о природном  многообразии  планеты  Земля, формирование того, что человек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часть  природы, что он должен беречь, охранять и защищать её; развиты  умения устанавливать причинно-следственные  связи  между природными явлениями.  У детей сформировались  элементарные  математические  представления, расширился  кругозор. Дети   свободно  общаются 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овладели  конструктивными способами и средствами взаимодействия   с окружающим.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Образовательная  область «Речевое </w:t>
      </w:r>
      <w:proofErr w:type="spellStart"/>
      <w:r w:rsidRPr="00461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развитие»</w:t>
      </w:r>
      <w:proofErr w:type="spellEnd"/>
    </w:p>
    <w:p w:rsidR="00461CF7" w:rsidRPr="00461CF7" w:rsidRDefault="00461CF7" w:rsidP="00EA2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сформировалось  умение отстаивать свою точку зрения, к самостоятельности суждений.  Использовать  в  речи  наиболее употребительные прилагательные, наречия, предлоги.  У детей  сформировалось умение  согласовывать  слова в предложении, правильно использовать предлоги в речи, образовывать  форму  множественного числа  существительных, совершенствовалась диалогическая  речь: в беседе,  стали  понятно отвечать на  вопросы и задавать их. В младшей подгруппе  у детей обогатился словарь, дети научились по словесному  указанию педагога находить  предметы по цвету, названию, размеру</w:t>
      </w:r>
      <w:r w:rsidR="00117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CF7" w:rsidRPr="00461CF7" w:rsidRDefault="00461CF7" w:rsidP="00461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  дети ДОУ, из-за  пропусков  детского сада  по болезни или другим причинам не умеют  согласовывать  слова в предложении,  употреблять существительные в именительном и  винительном падежах, не  активно  употребляют  в речи  простейшие  виды  сложносочиненных и сложноподчиненных  предложений.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различают  на слух и в произношении все звуки  родного языка.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Образовательная область «Художественно-эстетическое   развитие»</w:t>
      </w:r>
    </w:p>
    <w:p w:rsidR="006E30BA" w:rsidRDefault="00461CF7" w:rsidP="006E3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задачи художественно-эстетического направления</w:t>
      </w:r>
      <w:r w:rsidRPr="0046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2023-2024 учебного года использовались различные виды деятельности детей: изобразительная, музыкальная, конструктивно-модельная, приобщение  к  искусству. Работа проводилась в форме   ООД,   организации как совместной деятельности педагогов с детьми, так и самостоятельной деятельности дошкольников в  режимных  моментах. Эстетически создано предметно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развивающее пространство (зона творчества, зоны моделирования и конструирования, музыкальная и театральн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зоны)  и в музыкальном  </w:t>
      </w:r>
      <w:proofErr w:type="spellStart"/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spell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позитивного   восприятия   ребенком  окружающего  мира, самовыражения в свободной  деят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и   творчестве  детей.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251E" w:rsidRPr="006E30BA" w:rsidRDefault="00461CF7" w:rsidP="006E30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  сформирован устойчивый интерес к театральной  деятельности, которая усиливает возможности развития мышления, воображения детей, музыкальных творческих способностей, развития эстетических эмоций, основ художественного вкуса, представлений о красоте в искусстве и в жизни. Дошкольники  свободно  держатся при выступлении  перед взрослыми и сверстниками.</w:t>
      </w:r>
    </w:p>
    <w:p w:rsidR="00461CF7" w:rsidRPr="00461CF7" w:rsidRDefault="00461CF7" w:rsidP="00EA25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велась  разработка системы дидактических игр, закрепляющих знания детей о поэтах, художниках, композиторах.     В основной образовательной  изобразительной деятельности</w:t>
      </w:r>
      <w:r w:rsidRPr="0046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осуществлялся дифференцированный подход к обучению, учет возрастных  и индивидуальных особенностей детей.  Сформирован положительный интерес к изобразительной деятельности, дети различают  и знают цветовую гамму в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соответствии с возрастом. В работу  с детьми  внедрены  современные  образовательные  технологии по нетрадиционным техникам  рисования. Большой  популярностью  среди детей  детского сада  пользуется ООД по аппликации, лепке и конструктивно-модельной  деятельности. Педагоги  (старшего дошкольного возраста)  используют  различные  приемы  работы  с бумагой  и картоном. Дети очень любят  работать с бумагой в технике  оригами,  с природным и бросовым   материалом. </w:t>
      </w:r>
    </w:p>
    <w:p w:rsidR="00461CF7" w:rsidRPr="00364730" w:rsidRDefault="00461CF7" w:rsidP="00461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7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364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  была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достигнута  благодаря  систематической и планомерной работе с постепенным усложнением программного материала, эффективного взаимодействия с воспитателями и родителями. Наблюдается  активность  и  интерес детей  в процессе  ООД,  проявление  творческой инициативы, совершенствование певческих и танцевальных умений. Дети успешно  проявляют  себя  в  конкурсах и праздниках.  Нужно отметить заинтересованность родителей  в творческом развитии своих детей.  Проанализировав работу за  2023-2024 учебный год  можно отметить, что художественно –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развитие  воспитанников соответствует возрастной норме и имеет положительное динамическое развитие.</w:t>
      </w:r>
    </w:p>
    <w:p w:rsidR="00364730" w:rsidRDefault="00EA251E" w:rsidP="00461E50">
      <w:pPr>
        <w:widowControl w:val="0"/>
        <w:spacing w:after="0" w:line="360" w:lineRule="auto"/>
        <w:ind w:right="-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="00461CF7" w:rsidRPr="00461C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«Физическое развитие»</w:t>
      </w:r>
      <w:r w:rsidR="00461CF7"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61CF7" w:rsidRPr="00461CF7" w:rsidRDefault="00461CF7" w:rsidP="00461E50">
      <w:pPr>
        <w:widowControl w:val="0"/>
        <w:spacing w:after="0" w:line="360" w:lineRule="auto"/>
        <w:ind w:right="-4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>в конце года, движения детей стали значите</w:t>
      </w:r>
      <w:r w:rsidR="00364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льно увереннее и разнообразнее. </w:t>
      </w:r>
      <w:r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>Стремятся выполнять упражнения в едином темпе. Рассказывают о последовательности и необходимости выполнения культурно-гигиенических навыков, стремятся к самостоятельности в самообслуживании, сами ставят цель и видят необходимость выполнения определённых действий. Стремятся узнать от взрослого некоторые сведения о своём организме.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>В 2024</w:t>
      </w:r>
      <w:r w:rsidR="00364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364730">
        <w:rPr>
          <w:rFonts w:ascii="Times New Roman" w:eastAsia="Calibri" w:hAnsi="Times New Roman" w:cs="Times New Roman"/>
          <w:sz w:val="28"/>
          <w:szCs w:val="28"/>
          <w:lang w:eastAsia="ru-RU"/>
        </w:rPr>
        <w:t>у детский сад выпустил в школу 16 детей</w:t>
      </w:r>
      <w:r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Большое значение уделялось развитию познавательных способностей детей, инициативности, самостоятельности, воспитанию навыков взаимодействия со сверстниками и </w:t>
      </w:r>
      <w:r w:rsidRPr="00461CF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взрослыми.</w:t>
      </w:r>
      <w:r w:rsidRPr="00461CF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 детей неплохо развита моторика, они хорошо ориентируются на листе бумаги. При подготовке детей </w:t>
      </w:r>
      <w:r w:rsidR="0036473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 школе педагоги</w:t>
      </w:r>
      <w:r w:rsidR="006E30B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подготовительной группы </w:t>
      </w:r>
      <w:r w:rsidRPr="00461CF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формировали умения самостоятельно ставить и решать задачи, видеть перед собой цель и способы приближения к ней, выполнять упражнения, контролировать верность решения.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достаточно хорошо развиты мышление, память, математические представления, волевая регуляция, фонематический слух, общие умения и представления, а также те качества, которые помогут ребенку войти в совершенно новый, школьный коллектив, активно включиться в учебную и досуговую деятельность школы: отзывчивость, доброжелательность, взаимопомощь, организаторские умения.</w:t>
      </w:r>
      <w:bookmarkStart w:id="6" w:name="_page_15_0"/>
      <w:bookmarkEnd w:id="5"/>
    </w:p>
    <w:p w:rsidR="00EA251E" w:rsidRDefault="00EA251E" w:rsidP="00EA25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(ЗАКОННЫМИ ПРЕДСТАВИТЕЛЯМИ) ВОСПИТАННИКОВ, СОЦИАЛЬНЫМИ ПАРТНЕРАМИ</w:t>
      </w:r>
      <w:bookmarkStart w:id="7" w:name="_page_16_0"/>
      <w:bookmarkEnd w:id="6"/>
    </w:p>
    <w:p w:rsidR="00EA251E" w:rsidRDefault="00461CF7" w:rsidP="00EA25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условием обеспечения целостного развития личности ребенка является взаимодействие с семьями воспитанников. 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 взаимодействия в детском саду созданы условия для разнообразного по содержанию и формам сотрудничества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общие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родительские собрания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групповые собрания, консультации специалистов ДОО, конкурсы семейного творчества, участие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утренниках и праздниках.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довести до родителей информацию в доступной форме, сформировать у родителей стойкого понимания их обязанностей и ответственности, информирования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ежедневной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жизнедеятельности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регулярно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идет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размещение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информационных стендах практического материала, информации о деятельности детей в детском саду, рекомендаций, советов, заданий, а также размещение нормативных документов, объявлений, папок-передвижек и др. 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постоянно разме</w:t>
      </w:r>
      <w:r w:rsidR="00EA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щается информация </w:t>
      </w:r>
      <w:proofErr w:type="gramStart"/>
      <w:r w:rsidR="00EA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EA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</w:t>
      </w:r>
      <w:r w:rsidR="00EA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  <w:r w:rsidR="00EA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    законодательстве РФ,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касающихся непосредственно родителей, о мероприятиях, происходящих в детском саду, была создана страничка в «</w:t>
      </w:r>
      <w:proofErr w:type="spell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котором освещается деятельность с детьми в ДОУ. Имеются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родительские группы в </w:t>
      </w:r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="0036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более оперативного взаимодействия с ними. 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целью выяснения удовлетворенности качеством образования проведено анкетирование. Исходя из данных анкетирования, можно сделать вывод о том, что 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61C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61C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(законных представителей)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довольны качеством образования и развития своего ребёнка </w:t>
      </w:r>
      <w:r w:rsidR="00364730" w:rsidRPr="00364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(88,94</w:t>
      </w:r>
      <w:r w:rsidRPr="003647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%)</w:t>
      </w:r>
      <w:r w:rsidRPr="0036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61C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61C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(законных представителей)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устраивает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детского сада в целом, так и педагогов детского сада.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эффективных познавательных форм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семьей остаются родительские собрания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педагоги и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Самая популярная и любимая, как воспитателями, так 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3647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форма работы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культурно-досуговая деятельность. Здесь на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иболее полно раскрываются возможности для сотрудничества, </w:t>
      </w:r>
      <w:r w:rsidRP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проявления творчества,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принимают активное участие в организации и про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ведении утренников, развлечений, 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конкурсов, акций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A251E" w:rsidRDefault="00461CF7" w:rsidP="00EA25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 МБДОУ 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«Д/С 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EA2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сложилась эффективная система </w:t>
      </w:r>
      <w:r w:rsidRPr="00461CF7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  <w:lang w:eastAsia="ru-RU"/>
        </w:rPr>
        <w:t>взаимодействия с объектами социального окружения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способствует наиболее оптимальному развитию творческих способностей детей и взрослых, поскольку она предполагает участие в различного рода выставках, конкурсах, где наиболее полно раскрываются творческие возможности каждого участника образовательного процесса.</w:t>
      </w:r>
      <w:proofErr w:type="gramEnd"/>
    </w:p>
    <w:p w:rsidR="007F39DD" w:rsidRDefault="00461CF7" w:rsidP="007F39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МБДОУ</w:t>
      </w:r>
      <w:r w:rsidR="00523F8D" w:rsidRPr="00523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25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«Д/С №10</w:t>
      </w:r>
      <w:r w:rsidR="00523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успешно и плодотворно сотрудничает с организациями </w:t>
      </w:r>
      <w:r w:rsidR="00364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МБОУ «С</w:t>
      </w:r>
      <w:r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="00EA2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№3»,</w:t>
      </w:r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Детская библиотека им. Малюгина, музыкальная школа им. </w:t>
      </w:r>
      <w:proofErr w:type="spellStart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Ряховского</w:t>
      </w:r>
      <w:proofErr w:type="spellEnd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ДК, </w:t>
      </w:r>
      <w:proofErr w:type="spellStart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Касимовский</w:t>
      </w:r>
      <w:proofErr w:type="spellEnd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ММЦ (детская </w:t>
      </w:r>
      <w:proofErr w:type="spellStart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поликлинника</w:t>
      </w:r>
      <w:proofErr w:type="spellEnd"/>
      <w:r w:rsidR="00523F8D" w:rsidRPr="00523F8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05513">
        <w:rPr>
          <w:rFonts w:ascii="Times New Roman" w:eastAsia="Calibri" w:hAnsi="Times New Roman" w:cs="Times New Roman"/>
          <w:sz w:val="28"/>
          <w:szCs w:val="28"/>
          <w:lang w:eastAsia="ru-RU"/>
        </w:rPr>
        <w:t>, МБУ ДО СЮН</w:t>
      </w:r>
      <w:r w:rsidR="007F3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A251E">
        <w:rPr>
          <w:rFonts w:ascii="Times New Roman" w:eastAsia="Calibri" w:hAnsi="Times New Roman" w:cs="Times New Roman"/>
          <w:sz w:val="28"/>
          <w:szCs w:val="28"/>
          <w:lang w:eastAsia="ru-RU"/>
        </w:rPr>
        <w:t>МБУ ДО ДЮЦ</w:t>
      </w:r>
      <w:r w:rsidR="007F39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39DD" w:rsidRDefault="00461CF7" w:rsidP="007F39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системности </w:t>
      </w:r>
      <w:r w:rsidRPr="00461CF7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  <w:lang w:eastAsia="ru-RU"/>
        </w:rPr>
        <w:t>взаимодействия ДОУ с социумом</w:t>
      </w:r>
      <w:r w:rsidRPr="00461C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составляются планы совместной работы, включающие в себя сроки, формы работы.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 </w:t>
      </w:r>
      <w:r w:rsidRPr="0040551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взаимодействие 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с  </w:t>
      </w:r>
      <w:r w:rsidR="00523F8D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МБОУ «С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9DD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523F8D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 </w:t>
      </w:r>
      <w:r w:rsidRPr="00405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преемственности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экскурсии к школе в разное время года, посещение торжественной линейки 1 сентября. Эти мероприятия создают благоприятные условия для лёгкой адаптации дальнейшего обучения детей в школе.</w:t>
      </w:r>
    </w:p>
    <w:p w:rsidR="007F39DD" w:rsidRDefault="00461CF7" w:rsidP="007F39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библиотеку способствуют развитию познавательной активности детей дошкольного возраста, приобщению детей и родителей к совместном</w:t>
      </w:r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семейному чтению. Через такое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 удовлетворяется потребность детей в общении, в познании духовных ценностей, обогащается внутренний мир ребёнка, расширяется кругозор, дети приобщаются к культуре чтения художественной литературы. </w:t>
      </w:r>
    </w:p>
    <w:p w:rsidR="007F39DD" w:rsidRDefault="00461CF7" w:rsidP="007F39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</w:t>
      </w:r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детского сада со станцией натуралистов приобщает детей к экологии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1CF7" w:rsidRPr="007F39DD" w:rsidRDefault="00461CF7" w:rsidP="007F39D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Ведется работа с </w:t>
      </w:r>
      <w:proofErr w:type="spellStart"/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Касимовским</w:t>
      </w:r>
      <w:proofErr w:type="spellEnd"/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</w:t>
      </w:r>
      <w:r w:rsidR="00405513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: п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роводится организация регулярных осмотров детей врачами – специалистами. Ведется </w:t>
      </w:r>
      <w:proofErr w:type="gramStart"/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прививо</w:t>
      </w:r>
      <w:r w:rsidR="00405513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чной работой, выступление медицинских работников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родительских собраниях. Это работа ведется в течение года. Налажен контакт с детской библиотекой. Организовывались экскурсии, совм</w:t>
      </w:r>
      <w:r w:rsidR="00405513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естные мероприятия. Работа с библиотекой развивает 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5513"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чтению. </w:t>
      </w:r>
      <w:r w:rsidRPr="00405513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с социумом дает возможность разнообразить жизнь детей в детском саду, позволяет расширить и обогатить кругозор детей, создать единое образовательное пространство, направленное на воспитание будущего поколения.</w:t>
      </w:r>
    </w:p>
    <w:p w:rsidR="00461CF7" w:rsidRPr="00461CF7" w:rsidRDefault="007F39DD" w:rsidP="00461E50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БАЗА</w:t>
      </w:r>
    </w:p>
    <w:p w:rsidR="00461CF7" w:rsidRPr="00461CF7" w:rsidRDefault="00461CF7" w:rsidP="00461E5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</w:t>
      </w:r>
      <w:r w:rsidR="007F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ская база учреждения постоянно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и</w:t>
      </w:r>
      <w:bookmarkStart w:id="8" w:name="_page_17_0"/>
      <w:bookmarkEnd w:id="7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модернизируется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соответствуют санитарно-эпидемиологическим правилам и н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ормативам. Имеется музыкальный/ физкультурный зал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61CF7">
        <w:rPr>
          <w:rFonts w:ascii="Times New Roman" w:eastAsia="Calibri" w:hAnsi="Times New Roman" w:cs="Times New Roman"/>
          <w:color w:val="0F1419"/>
          <w:sz w:val="28"/>
          <w:szCs w:val="28"/>
          <w:lang w:eastAsia="ru-RU"/>
        </w:rPr>
        <w:t xml:space="preserve">Территория </w:t>
      </w:r>
      <w:r w:rsidRPr="009435C2">
        <w:rPr>
          <w:rFonts w:ascii="Times New Roman" w:eastAsia="Calibri" w:hAnsi="Times New Roman" w:cs="Times New Roman"/>
          <w:sz w:val="28"/>
          <w:szCs w:val="28"/>
          <w:lang w:eastAsia="ru-RU"/>
        </w:rPr>
        <w:t>ДОУ имеет ограждение п</w:t>
      </w:r>
      <w:r w:rsidR="009435C2">
        <w:rPr>
          <w:rFonts w:ascii="Times New Roman" w:eastAsia="Calibri" w:hAnsi="Times New Roman" w:cs="Times New Roman"/>
          <w:sz w:val="28"/>
          <w:szCs w:val="28"/>
          <w:lang w:eastAsia="ru-RU"/>
        </w:rPr>
        <w:t>о периметру, наружное освещение,</w:t>
      </w:r>
      <w:r w:rsidRPr="0094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1CF7">
        <w:rPr>
          <w:rFonts w:ascii="Times New Roman" w:eastAsia="Calibri" w:hAnsi="Times New Roman" w:cs="Times New Roman"/>
          <w:color w:val="0F1419"/>
          <w:sz w:val="28"/>
          <w:szCs w:val="28"/>
          <w:lang w:eastAsia="ru-RU"/>
        </w:rPr>
        <w:t>озеленена насаждениями, имеются различные виды деревьев, кустарников, цветочные клумбы. Игровые участки благоустроены игровым оборудованием, способствующим развитию двигательной активности.</w:t>
      </w:r>
      <w:r w:rsidRPr="00461CF7"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461CF7" w:rsidRPr="00461CF7" w:rsidRDefault="00461CF7" w:rsidP="00461E50">
      <w:pPr>
        <w:widowControl w:val="0"/>
        <w:tabs>
          <w:tab w:val="left" w:pos="3692"/>
          <w:tab w:val="left" w:pos="4397"/>
          <w:tab w:val="left" w:pos="5893"/>
          <w:tab w:val="left" w:pos="7231"/>
          <w:tab w:val="left" w:pos="9356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имеет выход в интернет, электронную почту, официальный сайт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сети Интернет.</w:t>
      </w:r>
    </w:p>
    <w:p w:rsidR="00461CF7" w:rsidRPr="009435C2" w:rsidRDefault="00461CF7" w:rsidP="00461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</w:t>
      </w:r>
      <w:r w:rsidRPr="0094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детей обеспечивают охрану и укрепление здоровья детей, способствуют всестороннему развитию воспитанников с учетом особенностей каждого возрастного этапа и индивидуальных особенностей детей. Материально-техническое оснащение и оборудование, пространственная организация среды соответствует санитарно-гигиеническим, педагогическим и эстетическим требованиям. Развивающая среда групп, кабинетов соответствует требованиям, предъявляемым к дошкольным образовательным организациям и реализуемым образовательным программам. Пространство групповых организовано в виде центров детской активности, оснащенных развивающим материалом. Оснащение центров меняется в соответствии с тематическим планированием образовательного процесса и интересами детей. </w:t>
      </w:r>
    </w:p>
    <w:p w:rsidR="00461CF7" w:rsidRPr="009435C2" w:rsidRDefault="007F39DD" w:rsidP="00461E5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ПРЕДМЕТНО-РАЗВИВАЮЩАЯ СРЕДА</w:t>
      </w:r>
    </w:p>
    <w:p w:rsidR="00461CF7" w:rsidRPr="009435C2" w:rsidRDefault="00461CF7" w:rsidP="00461E5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5C2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 – развивающая среда организуется на принципах комплексирования, свободного зонирования и подвижности. Состояние материально-технической базы ДОУ соответствует педагогическим требованиям, современному уровню образования и санитарным н</w:t>
      </w:r>
      <w:r w:rsidR="009435C2">
        <w:rPr>
          <w:rFonts w:ascii="Times New Roman" w:eastAsia="Calibri" w:hAnsi="Times New Roman" w:cs="Times New Roman"/>
          <w:sz w:val="28"/>
          <w:szCs w:val="28"/>
          <w:lang w:eastAsia="ru-RU"/>
        </w:rPr>
        <w:t>ормам</w:t>
      </w:r>
      <w:r w:rsidRPr="0094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Все базисные компоненты предметно-развивающей среды включают оптимальные условия для полноценного физического, эстетического, познавательного и социального развития детей. Для укрепления психического и физического здоровья детей в ДОУ созданы комфортные условия. Предметно-развивающая среда ДОУ обеспечивает условия для развития, воспитания и обучения ребёнка, участвует в становлении личности и творческого потенциала дошкольника. Наряду с традиционно оформленной средой для физического развития дошкольников ДОУ, устанавливаются спортивные модули, батут, массажные дорожки и пр., которые способствуют выбору детьми различных занятий и активизируют их двигательную деятельность. На участке ДОУ оборудована спортивная площадка, которая </w:t>
      </w:r>
      <w:r w:rsidRPr="009435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используется как для фронтальных, так и для индивидуальных занятий с детьми.</w:t>
      </w:r>
    </w:p>
    <w:p w:rsidR="00461CF7" w:rsidRPr="007F39DD" w:rsidRDefault="00461CF7" w:rsidP="00461E50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  <w:lang w:eastAsia="ru-RU"/>
        </w:rPr>
      </w:pPr>
      <w:bookmarkStart w:id="9" w:name="org_info_matsupport_equipped"/>
      <w:bookmarkStart w:id="10" w:name="org_info_matsupport_practical_training_f"/>
      <w:bookmarkEnd w:id="9"/>
      <w:bookmarkEnd w:id="10"/>
      <w:r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Для реализации и интеграции образов</w:t>
      </w:r>
      <w:r w:rsidR="006E30BA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ательных областей в ДОУ имею</w:t>
      </w:r>
      <w:r w:rsidR="009435C2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тся</w:t>
      </w:r>
      <w:r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:</w:t>
      </w:r>
    </w:p>
    <w:p w:rsidR="00461CF7" w:rsidRPr="006E30BA" w:rsidRDefault="00461CF7" w:rsidP="00461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Музыкальн</w:t>
      </w:r>
      <w:r w:rsidR="006E30BA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 xml:space="preserve">о-спортивный </w:t>
      </w:r>
      <w:r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 xml:space="preserve"> зал</w:t>
      </w:r>
      <w:r w:rsidR="006E30BA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,</w:t>
      </w:r>
      <w:r w:rsidR="009435C2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9DD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оснащен</w:t>
      </w:r>
      <w:r w:rsidR="006E30BA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ный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 звуковоспроизводящим оборудованием, детскими музыкальными инструментами, яркими наглядными пособиями, дидактическими играми, для театрализованной деятельности в наличии различные театры,  реквизиты, костюмы, декорации), то есть, созданы условия для художественно-эстетического развития детей, для развития театрализованной деятельности, музыкальной, конструктивной</w:t>
      </w:r>
      <w:proofErr w:type="gramStart"/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E30BA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 Физическому развитию детей способствуют крупные модули, шведская стенка, маты, гимнастические скамейки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, баскетбольны</w:t>
      </w:r>
      <w:r w:rsidR="006E30BA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е щиты, дуги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подлезания</w:t>
      </w:r>
      <w:proofErr w:type="spellEnd"/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, мяч</w:t>
      </w:r>
      <w:r w:rsidR="006E30BA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и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, скакалк</w:t>
      </w:r>
      <w:r w:rsidR="006E30BA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и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, обруч</w:t>
      </w:r>
      <w:r w:rsidR="006E30BA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и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, кегл</w:t>
      </w:r>
      <w:r w:rsidR="006E30BA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и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 и друг</w:t>
      </w:r>
      <w:r w:rsidR="006E30BA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ое спортивное оборудование.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39DD" w:rsidRDefault="00461CF7" w:rsidP="007F39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>Методический кабинет</w:t>
      </w:r>
      <w:r w:rsidR="009435C2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 xml:space="preserve">– в нем </w:t>
      </w:r>
      <w:proofErr w:type="gramStart"/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собраны</w:t>
      </w:r>
      <w:proofErr w:type="gramEnd"/>
      <w:r w:rsidRPr="00461CF7">
        <w:rPr>
          <w:rFonts w:ascii="Times New Roman" w:eastAsia="Times New Roman" w:hAnsi="Times New Roman" w:cs="Times New Roman"/>
          <w:color w:val="0F1419"/>
          <w:sz w:val="28"/>
          <w:szCs w:val="28"/>
          <w:bdr w:val="none" w:sz="0" w:space="0" w:color="auto" w:frame="1"/>
          <w:lang w:eastAsia="ru-RU"/>
        </w:rPr>
        <w:t>: наглядный материал, материал для консультаций, библиотека с методической литературой и периодической печатью. В методическом кабинете имеется достаточное количество учебно-методической и художественной литературы, которая ежегодно пополняется.</w:t>
      </w:r>
    </w:p>
    <w:p w:rsidR="00461CF7" w:rsidRPr="007F39DD" w:rsidRDefault="00461CF7" w:rsidP="007F39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 произведен косметический ремонт групповых помещений, </w:t>
      </w:r>
      <w:bookmarkStart w:id="11" w:name="_page_18_0"/>
      <w:bookmarkEnd w:id="8"/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вестибюля</w:t>
      </w:r>
      <w:r w:rsidR="007F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методического кабинета</w:t>
      </w:r>
      <w:r w:rsidR="007F39D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приобретаются канцелярские товары, методическая литература, игровой материал;</w:t>
      </w:r>
    </w:p>
    <w:p w:rsidR="00461CF7" w:rsidRPr="00461CF7" w:rsidRDefault="009435C2" w:rsidP="00461E50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7F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следующие мероприятия: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дезинсекционная обработка,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дератизационная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территория учреждения постоянно окашивается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39DD" w:rsidRDefault="00461CF7" w:rsidP="007F39DD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промывка и </w:t>
      </w:r>
      <w:proofErr w:type="spell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опрессовка</w:t>
      </w:r>
      <w:proofErr w:type="spell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водопроводных сетей.</w:t>
      </w:r>
    </w:p>
    <w:p w:rsidR="00461CF7" w:rsidRPr="00461CF7" w:rsidRDefault="007F39DD" w:rsidP="007F39DD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разработан «Паспорт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дорожной безопасности»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CF7"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«Паспорт антитеррористической безопасности»,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F557FC" w:rsidRDefault="00F557FC" w:rsidP="00461E50">
      <w:pPr>
        <w:widowControl w:val="0"/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7FC" w:rsidRDefault="00F557FC" w:rsidP="00461E50">
      <w:pPr>
        <w:widowControl w:val="0"/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9DD" w:rsidRDefault="007F39DD" w:rsidP="00461E50">
      <w:pPr>
        <w:widowControl w:val="0"/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ФУНКЦИОНИРОВАНИЕ ВНУТРЕННЕЙ СИСТЕМЫ КАЧЕСТВА ОБРАЗОВАНИЯ</w:t>
      </w:r>
    </w:p>
    <w:p w:rsidR="00461CF7" w:rsidRPr="00461CF7" w:rsidRDefault="00461CF7" w:rsidP="00461E50">
      <w:pPr>
        <w:widowControl w:val="0"/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внутреннего мониторинга качества образ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осуществляется на основе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актов Российской Федерации,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регламентирующих реализацию </w:t>
      </w:r>
      <w:r w:rsidR="00943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процедур контроля и оценки </w:t>
      </w: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образования.</w:t>
      </w:r>
    </w:p>
    <w:p w:rsidR="007F39DD" w:rsidRDefault="00461CF7" w:rsidP="007F39DD">
      <w:pPr>
        <w:widowControl w:val="0"/>
        <w:tabs>
          <w:tab w:val="left" w:pos="3717"/>
          <w:tab w:val="left" w:pos="6403"/>
          <w:tab w:val="left" w:pos="7860"/>
        </w:tabs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пользователями </w:t>
      </w:r>
      <w:proofErr w:type="gramStart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системы оценки качества образования</w:t>
      </w:r>
      <w:proofErr w:type="gramEnd"/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являются: педагоги, воспитанники и их родители, педагогический совет дошкольного учреждения, экспертные комиссии при проведении аттестации педагогических работников.</w:t>
      </w:r>
    </w:p>
    <w:p w:rsidR="00461CF7" w:rsidRPr="00461CF7" w:rsidRDefault="00461CF7" w:rsidP="007F39DD">
      <w:pPr>
        <w:widowControl w:val="0"/>
        <w:tabs>
          <w:tab w:val="left" w:pos="3717"/>
          <w:tab w:val="left" w:pos="6403"/>
          <w:tab w:val="left" w:pos="7860"/>
        </w:tabs>
        <w:spacing w:after="0" w:line="36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процедуры ВСОКО в дошкольном учреждении разработано «Положение о внутренней системе качества образования». </w:t>
      </w:r>
    </w:p>
    <w:p w:rsidR="00461CF7" w:rsidRPr="00405513" w:rsidRDefault="00461CF7" w:rsidP="00461E50">
      <w:pPr>
        <w:widowControl w:val="0"/>
        <w:tabs>
          <w:tab w:val="left" w:pos="1693"/>
          <w:tab w:val="left" w:pos="2537"/>
          <w:tab w:val="left" w:pos="4192"/>
          <w:tab w:val="left" w:pos="5713"/>
          <w:tab w:val="left" w:pos="6202"/>
          <w:tab w:val="left" w:pos="6840"/>
          <w:tab w:val="left" w:pos="7857"/>
          <w:tab w:val="left" w:pos="8275"/>
        </w:tabs>
        <w:spacing w:after="0" w:line="36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качества образования МБДОУ ежегодно освещаются через размещение материалов н</w:t>
      </w:r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дошкольного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05513"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proofErr w:type="spellStart"/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1BE" w:rsidRPr="00CA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«Отчет о результатах </w:t>
      </w:r>
      <w:proofErr w:type="spellStart"/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40551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0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End w:id="11"/>
    </w:p>
    <w:p w:rsidR="005878A2" w:rsidRPr="0031374F" w:rsidRDefault="007F39DD" w:rsidP="00461E50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РЕСУРСЫ И ИХ ИСПОЛЬЗОВАНИЕ В 2023-2024гг.</w:t>
      </w:r>
      <w:r w:rsidRPr="0031374F">
        <w:rPr>
          <w:rFonts w:ascii="Times New Roman" w:hAnsi="Times New Roman" w:cs="Times New Roman"/>
          <w:sz w:val="28"/>
          <w:szCs w:val="28"/>
        </w:rPr>
        <w:t xml:space="preserve"> </w:t>
      </w:r>
      <w:r w:rsidR="0031374F" w:rsidRPr="0031374F">
        <w:rPr>
          <w:rFonts w:ascii="Times New Roman" w:hAnsi="Times New Roman" w:cs="Times New Roman"/>
          <w:sz w:val="28"/>
          <w:szCs w:val="28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• средства областного бюджета;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• имущество, переданное МБДОУ собственником;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• иные источники, предусмотренные действующим законодательством.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Как и все муниципальные образовательные учреждения, наш детский сад получает финансирование, которое за год распределяется следующим образом: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- заработная плата сотрудников;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- услуги связи;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- расходы на коммунальные платежи и содержание здания;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- организация питания;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- противопожарные работы; </w:t>
      </w:r>
    </w:p>
    <w:p w:rsidR="005878A2" w:rsidRPr="0031374F" w:rsidRDefault="0031374F" w:rsidP="00461E50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4F">
        <w:rPr>
          <w:rFonts w:ascii="Times New Roman" w:hAnsi="Times New Roman" w:cs="Times New Roman"/>
          <w:sz w:val="28"/>
          <w:szCs w:val="28"/>
        </w:rPr>
        <w:lastRenderedPageBreak/>
        <w:t>- прочие текущие расходы на закупку товаров и оплату услуг, в том числе оплату налогов.</w:t>
      </w:r>
    </w:p>
    <w:p w:rsidR="005878A2" w:rsidRPr="0031374F" w:rsidRDefault="007F39DD" w:rsidP="00461E50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деятельности МБДОУ «Д/С</w:t>
      </w:r>
      <w:r w:rsidR="007F39DD">
        <w:rPr>
          <w:sz w:val="28"/>
          <w:szCs w:val="28"/>
        </w:rPr>
        <w:t xml:space="preserve"> № 10</w:t>
      </w:r>
      <w:r w:rsidRPr="0031374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31374F">
        <w:rPr>
          <w:sz w:val="28"/>
          <w:szCs w:val="28"/>
        </w:rPr>
        <w:t xml:space="preserve">за 2023-2024 год показывает, что учреждение функционирует стабильно.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b/>
          <w:bCs/>
          <w:sz w:val="28"/>
          <w:szCs w:val="28"/>
        </w:rPr>
        <w:t xml:space="preserve">Основными направлениями </w:t>
      </w:r>
      <w:r w:rsidRPr="00F557FC">
        <w:rPr>
          <w:bCs/>
          <w:sz w:val="28"/>
          <w:szCs w:val="28"/>
        </w:rPr>
        <w:t xml:space="preserve">деятельности </w:t>
      </w:r>
      <w:r w:rsidR="007F39DD" w:rsidRPr="00F557FC">
        <w:rPr>
          <w:sz w:val="28"/>
          <w:szCs w:val="28"/>
        </w:rPr>
        <w:t>МБДОУ «Д/С  №10</w:t>
      </w:r>
      <w:r w:rsidRPr="00F557FC">
        <w:rPr>
          <w:sz w:val="28"/>
          <w:szCs w:val="28"/>
        </w:rPr>
        <w:t xml:space="preserve">» </w:t>
      </w:r>
      <w:r w:rsidRPr="00F557FC">
        <w:rPr>
          <w:bCs/>
          <w:sz w:val="28"/>
          <w:szCs w:val="28"/>
        </w:rPr>
        <w:t>на</w:t>
      </w:r>
      <w:r w:rsidRPr="0031374F">
        <w:rPr>
          <w:b/>
          <w:bCs/>
          <w:sz w:val="28"/>
          <w:szCs w:val="28"/>
        </w:rPr>
        <w:t xml:space="preserve"> 2024-2025 учебный год станут</w:t>
      </w:r>
      <w:r>
        <w:rPr>
          <w:b/>
          <w:bCs/>
          <w:sz w:val="28"/>
          <w:szCs w:val="28"/>
        </w:rPr>
        <w:t>:</w:t>
      </w:r>
      <w:r w:rsidRPr="0031374F">
        <w:rPr>
          <w:b/>
          <w:bCs/>
          <w:sz w:val="28"/>
          <w:szCs w:val="28"/>
        </w:rPr>
        <w:t xml:space="preserve"> </w:t>
      </w:r>
    </w:p>
    <w:p w:rsidR="005878A2" w:rsidRPr="0031374F" w:rsidRDefault="0031374F" w:rsidP="00461E50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4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1374F">
        <w:rPr>
          <w:rFonts w:ascii="Times New Roman" w:hAnsi="Times New Roman" w:cs="Times New Roman"/>
          <w:sz w:val="28"/>
          <w:szCs w:val="28"/>
        </w:rPr>
        <w:t>создание условий для полноценного проживания воспитанниками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особенностями.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b/>
          <w:bCs/>
          <w:sz w:val="28"/>
          <w:szCs w:val="28"/>
        </w:rPr>
        <w:t xml:space="preserve">Задачи: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>1. Продолжать совершенствовать работу по охране жизни и укреплению физического и психического здоровья детей, формированию о</w:t>
      </w:r>
      <w:bookmarkStart w:id="12" w:name="_GoBack"/>
      <w:bookmarkEnd w:id="12"/>
      <w:r w:rsidRPr="0031374F">
        <w:rPr>
          <w:sz w:val="28"/>
          <w:szCs w:val="28"/>
        </w:rPr>
        <w:t xml:space="preserve">снов здорового образа жизни.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2. Совершенствовать подходы к выбору оптимальных педагогических форм, средств и методов, способствующих развитию коммуникативной компетентности и позитивной социализации дошкольников.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3. Продолжать политику эффективного использования ресурсов учреждения для укрепления и обогащения социального партнерства ДОО новыми формами и содержанием в процессе приобщения детей к социокультурным ценностям, традициям общества и государства. </w:t>
      </w:r>
    </w:p>
    <w:p w:rsidR="0031374F" w:rsidRPr="0031374F" w:rsidRDefault="0031374F" w:rsidP="00461E50">
      <w:pPr>
        <w:pStyle w:val="Default"/>
        <w:spacing w:line="360" w:lineRule="auto"/>
        <w:jc w:val="both"/>
        <w:rPr>
          <w:sz w:val="28"/>
          <w:szCs w:val="28"/>
        </w:rPr>
      </w:pPr>
      <w:r w:rsidRPr="0031374F">
        <w:rPr>
          <w:sz w:val="28"/>
          <w:szCs w:val="28"/>
        </w:rPr>
        <w:t xml:space="preserve">4. Продолжить создание необходимых психолого-педагогических и материально-технических условий для осуществления образовательного процесса и обеспечения комфортного пребывания воспитанников в соответствии с требованиями ФГОС </w:t>
      </w:r>
      <w:proofErr w:type="gramStart"/>
      <w:r w:rsidRPr="0031374F">
        <w:rPr>
          <w:sz w:val="28"/>
          <w:szCs w:val="28"/>
        </w:rPr>
        <w:t>ДО</w:t>
      </w:r>
      <w:proofErr w:type="gramEnd"/>
      <w:r w:rsidRPr="0031374F">
        <w:rPr>
          <w:sz w:val="28"/>
          <w:szCs w:val="28"/>
        </w:rPr>
        <w:t xml:space="preserve">. </w:t>
      </w:r>
    </w:p>
    <w:p w:rsidR="005878A2" w:rsidRDefault="0031374F" w:rsidP="00461E50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4F">
        <w:rPr>
          <w:rFonts w:ascii="Times New Roman" w:hAnsi="Times New Roman" w:cs="Times New Roman"/>
          <w:sz w:val="28"/>
          <w:szCs w:val="28"/>
        </w:rPr>
        <w:t>5. Развивать кадровый потенциал и совершенствовать профессиональное мастерство</w:t>
      </w:r>
      <w:r>
        <w:rPr>
          <w:sz w:val="23"/>
          <w:szCs w:val="23"/>
        </w:rPr>
        <w:t xml:space="preserve"> </w:t>
      </w:r>
      <w:r w:rsidRPr="0031374F">
        <w:rPr>
          <w:rFonts w:ascii="Times New Roman" w:hAnsi="Times New Roman" w:cs="Times New Roman"/>
          <w:sz w:val="28"/>
          <w:szCs w:val="28"/>
        </w:rPr>
        <w:t>педагогов.</w:t>
      </w:r>
    </w:p>
    <w:p w:rsidR="005878A2" w:rsidRDefault="005878A2" w:rsidP="00461E50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74F" w:rsidRDefault="0031374F" w:rsidP="00461E50">
      <w:pPr>
        <w:widowControl w:val="0"/>
        <w:tabs>
          <w:tab w:val="left" w:pos="3541"/>
          <w:tab w:val="left" w:pos="4025"/>
          <w:tab w:val="left" w:pos="5841"/>
          <w:tab w:val="left" w:pos="6850"/>
          <w:tab w:val="left" w:pos="8566"/>
          <w:tab w:val="left" w:pos="9356"/>
          <w:tab w:val="left" w:pos="98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1374F" w:rsidSect="00E3506D">
      <w:footerReference w:type="default" r:id="rId9"/>
      <w:pgSz w:w="11910" w:h="16840"/>
      <w:pgMar w:top="1134" w:right="853" w:bottom="1134" w:left="1701" w:header="0" w:footer="1238" w:gutter="0"/>
      <w:pgBorders w:offsetFrom="page">
        <w:top w:val="vine" w:sz="17" w:space="24" w:color="0000CC"/>
        <w:left w:val="vine" w:sz="17" w:space="24" w:color="0000CC"/>
        <w:bottom w:val="vine" w:sz="17" w:space="24" w:color="0000CC"/>
        <w:right w:val="vine" w:sz="17" w:space="24" w:color="0000CC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C5" w:rsidRDefault="001922C5">
      <w:pPr>
        <w:spacing w:after="0" w:line="240" w:lineRule="auto"/>
      </w:pPr>
      <w:r>
        <w:separator/>
      </w:r>
    </w:p>
  </w:endnote>
  <w:endnote w:type="continuationSeparator" w:id="0">
    <w:p w:rsidR="001922C5" w:rsidRDefault="0019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18" w:rsidRDefault="00F7361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C5" w:rsidRDefault="001922C5">
      <w:pPr>
        <w:spacing w:after="0" w:line="240" w:lineRule="auto"/>
      </w:pPr>
      <w:r>
        <w:separator/>
      </w:r>
    </w:p>
  </w:footnote>
  <w:footnote w:type="continuationSeparator" w:id="0">
    <w:p w:rsidR="001922C5" w:rsidRDefault="0019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386"/>
    <w:multiLevelType w:val="hybridMultilevel"/>
    <w:tmpl w:val="CB08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7E22"/>
    <w:multiLevelType w:val="hybridMultilevel"/>
    <w:tmpl w:val="4316F34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A818AE"/>
    <w:multiLevelType w:val="hybridMultilevel"/>
    <w:tmpl w:val="0962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6AC1"/>
    <w:multiLevelType w:val="hybridMultilevel"/>
    <w:tmpl w:val="57FE2B38"/>
    <w:lvl w:ilvl="0" w:tplc="565212B4">
      <w:numFmt w:val="bullet"/>
      <w:lvlText w:val=""/>
      <w:lvlJc w:val="left"/>
      <w:pPr>
        <w:ind w:left="143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0980ED0">
      <w:numFmt w:val="bullet"/>
      <w:lvlText w:val="•"/>
      <w:lvlJc w:val="left"/>
      <w:pPr>
        <w:ind w:left="2352" w:hanging="360"/>
      </w:pPr>
      <w:rPr>
        <w:rFonts w:hint="default"/>
      </w:rPr>
    </w:lvl>
    <w:lvl w:ilvl="2" w:tplc="A25E7540">
      <w:numFmt w:val="bullet"/>
      <w:lvlText w:val="•"/>
      <w:lvlJc w:val="left"/>
      <w:pPr>
        <w:ind w:left="3265" w:hanging="360"/>
      </w:pPr>
      <w:rPr>
        <w:rFonts w:hint="default"/>
      </w:rPr>
    </w:lvl>
    <w:lvl w:ilvl="3" w:tplc="94F29EAE">
      <w:numFmt w:val="bullet"/>
      <w:lvlText w:val="•"/>
      <w:lvlJc w:val="left"/>
      <w:pPr>
        <w:ind w:left="4177" w:hanging="360"/>
      </w:pPr>
      <w:rPr>
        <w:rFonts w:hint="default"/>
      </w:rPr>
    </w:lvl>
    <w:lvl w:ilvl="4" w:tplc="200E1C30">
      <w:numFmt w:val="bullet"/>
      <w:lvlText w:val="•"/>
      <w:lvlJc w:val="left"/>
      <w:pPr>
        <w:ind w:left="5090" w:hanging="360"/>
      </w:pPr>
      <w:rPr>
        <w:rFonts w:hint="default"/>
      </w:rPr>
    </w:lvl>
    <w:lvl w:ilvl="5" w:tplc="C46A8878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EB5CA75E">
      <w:numFmt w:val="bullet"/>
      <w:lvlText w:val="•"/>
      <w:lvlJc w:val="left"/>
      <w:pPr>
        <w:ind w:left="6915" w:hanging="360"/>
      </w:pPr>
      <w:rPr>
        <w:rFonts w:hint="default"/>
      </w:rPr>
    </w:lvl>
    <w:lvl w:ilvl="7" w:tplc="6BDC717C">
      <w:numFmt w:val="bullet"/>
      <w:lvlText w:val="•"/>
      <w:lvlJc w:val="left"/>
      <w:pPr>
        <w:ind w:left="7828" w:hanging="360"/>
      </w:pPr>
      <w:rPr>
        <w:rFonts w:hint="default"/>
      </w:rPr>
    </w:lvl>
    <w:lvl w:ilvl="8" w:tplc="3020A646">
      <w:numFmt w:val="bullet"/>
      <w:lvlText w:val="•"/>
      <w:lvlJc w:val="left"/>
      <w:pPr>
        <w:ind w:left="8741" w:hanging="360"/>
      </w:pPr>
      <w:rPr>
        <w:rFonts w:hint="default"/>
      </w:rPr>
    </w:lvl>
  </w:abstractNum>
  <w:abstractNum w:abstractNumId="4">
    <w:nsid w:val="143B4FB1"/>
    <w:multiLevelType w:val="hybridMultilevel"/>
    <w:tmpl w:val="41469E9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>
    <w:nsid w:val="17682B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888510C"/>
    <w:multiLevelType w:val="hybridMultilevel"/>
    <w:tmpl w:val="0464C2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6551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D7005CD"/>
    <w:multiLevelType w:val="hybridMultilevel"/>
    <w:tmpl w:val="56D45B04"/>
    <w:lvl w:ilvl="0" w:tplc="00A8933A">
      <w:numFmt w:val="bullet"/>
      <w:lvlText w:val=""/>
      <w:lvlJc w:val="left"/>
      <w:pPr>
        <w:ind w:left="107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5F26FF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DF70488A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493E3F4E">
      <w:numFmt w:val="bullet"/>
      <w:lvlText w:val="•"/>
      <w:lvlJc w:val="left"/>
      <w:pPr>
        <w:ind w:left="1996" w:hanging="360"/>
      </w:pPr>
      <w:rPr>
        <w:rFonts w:hint="default"/>
      </w:rPr>
    </w:lvl>
    <w:lvl w:ilvl="4" w:tplc="DDFC8F86">
      <w:numFmt w:val="bullet"/>
      <w:lvlText w:val="•"/>
      <w:lvlJc w:val="left"/>
      <w:pPr>
        <w:ind w:left="3092" w:hanging="360"/>
      </w:pPr>
      <w:rPr>
        <w:rFonts w:hint="default"/>
      </w:rPr>
    </w:lvl>
    <w:lvl w:ilvl="5" w:tplc="B2108570">
      <w:numFmt w:val="bullet"/>
      <w:lvlText w:val="•"/>
      <w:lvlJc w:val="left"/>
      <w:pPr>
        <w:ind w:left="4188" w:hanging="360"/>
      </w:pPr>
      <w:rPr>
        <w:rFonts w:hint="default"/>
      </w:rPr>
    </w:lvl>
    <w:lvl w:ilvl="6" w:tplc="AD587D9E"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9274E31C"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6C8A8966">
      <w:numFmt w:val="bullet"/>
      <w:lvlText w:val="•"/>
      <w:lvlJc w:val="left"/>
      <w:pPr>
        <w:ind w:left="7475" w:hanging="360"/>
      </w:pPr>
      <w:rPr>
        <w:rFonts w:hint="default"/>
      </w:rPr>
    </w:lvl>
  </w:abstractNum>
  <w:abstractNum w:abstractNumId="9">
    <w:nsid w:val="1E392C78"/>
    <w:multiLevelType w:val="multilevel"/>
    <w:tmpl w:val="4BDEFDE4"/>
    <w:lvl w:ilvl="0">
      <w:start w:val="1"/>
      <w:numFmt w:val="decimal"/>
      <w:lvlText w:val="%1."/>
      <w:lvlJc w:val="left"/>
      <w:pPr>
        <w:ind w:left="1978" w:hanging="317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499" w:hanging="531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540" w:hanging="531"/>
      </w:pPr>
      <w:rPr>
        <w:rFonts w:hint="default"/>
      </w:rPr>
    </w:lvl>
    <w:lvl w:ilvl="3">
      <w:numFmt w:val="bullet"/>
      <w:lvlText w:val="•"/>
      <w:lvlJc w:val="left"/>
      <w:pPr>
        <w:ind w:left="4581" w:hanging="531"/>
      </w:pPr>
      <w:rPr>
        <w:rFonts w:hint="default"/>
      </w:rPr>
    </w:lvl>
    <w:lvl w:ilvl="4">
      <w:numFmt w:val="bullet"/>
      <w:lvlText w:val="•"/>
      <w:lvlJc w:val="left"/>
      <w:pPr>
        <w:ind w:left="5622" w:hanging="531"/>
      </w:pPr>
      <w:rPr>
        <w:rFonts w:hint="default"/>
      </w:rPr>
    </w:lvl>
    <w:lvl w:ilvl="5">
      <w:numFmt w:val="bullet"/>
      <w:lvlText w:val="•"/>
      <w:lvlJc w:val="left"/>
      <w:pPr>
        <w:ind w:left="6662" w:hanging="531"/>
      </w:pPr>
      <w:rPr>
        <w:rFonts w:hint="default"/>
      </w:rPr>
    </w:lvl>
    <w:lvl w:ilvl="6">
      <w:numFmt w:val="bullet"/>
      <w:lvlText w:val="•"/>
      <w:lvlJc w:val="left"/>
      <w:pPr>
        <w:ind w:left="7703" w:hanging="531"/>
      </w:pPr>
      <w:rPr>
        <w:rFonts w:hint="default"/>
      </w:rPr>
    </w:lvl>
    <w:lvl w:ilvl="7">
      <w:numFmt w:val="bullet"/>
      <w:lvlText w:val="•"/>
      <w:lvlJc w:val="left"/>
      <w:pPr>
        <w:ind w:left="8744" w:hanging="531"/>
      </w:pPr>
      <w:rPr>
        <w:rFonts w:hint="default"/>
      </w:rPr>
    </w:lvl>
    <w:lvl w:ilvl="8">
      <w:numFmt w:val="bullet"/>
      <w:lvlText w:val="•"/>
      <w:lvlJc w:val="left"/>
      <w:pPr>
        <w:ind w:left="9784" w:hanging="531"/>
      </w:pPr>
      <w:rPr>
        <w:rFonts w:hint="default"/>
      </w:rPr>
    </w:lvl>
  </w:abstractNum>
  <w:abstractNum w:abstractNumId="10">
    <w:nsid w:val="1FC804EE"/>
    <w:multiLevelType w:val="hybridMultilevel"/>
    <w:tmpl w:val="5DD4E1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EE7734"/>
    <w:multiLevelType w:val="hybridMultilevel"/>
    <w:tmpl w:val="B94A001A"/>
    <w:lvl w:ilvl="0" w:tplc="1E7E1536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60C258C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EBBE9426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DD2462BA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D95E9E1E"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6156956E">
      <w:numFmt w:val="bullet"/>
      <w:lvlText w:val="•"/>
      <w:lvlJc w:val="left"/>
      <w:pPr>
        <w:ind w:left="5483" w:hanging="360"/>
      </w:pPr>
      <w:rPr>
        <w:rFonts w:hint="default"/>
      </w:rPr>
    </w:lvl>
    <w:lvl w:ilvl="6" w:tplc="4A922A08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BB52AF7E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0D2CC240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2">
    <w:nsid w:val="2250023C"/>
    <w:multiLevelType w:val="hybridMultilevel"/>
    <w:tmpl w:val="D95C35CA"/>
    <w:lvl w:ilvl="0" w:tplc="0C7A2806">
      <w:numFmt w:val="bullet"/>
      <w:lvlText w:val=""/>
      <w:lvlJc w:val="left"/>
      <w:pPr>
        <w:ind w:left="242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30C3826"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541AC39E"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358242E6"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07DE1004"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D90E6FDC"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E76E1EFA"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D3A4F388"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669A901A"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3">
    <w:nsid w:val="236047F1"/>
    <w:multiLevelType w:val="hybridMultilevel"/>
    <w:tmpl w:val="AFF017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3650C0E"/>
    <w:multiLevelType w:val="hybridMultilevel"/>
    <w:tmpl w:val="2CC601D4"/>
    <w:lvl w:ilvl="0" w:tplc="689CC6D0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E9C0C94">
      <w:numFmt w:val="bullet"/>
      <w:lvlText w:val="•"/>
      <w:lvlJc w:val="left"/>
      <w:pPr>
        <w:ind w:left="567" w:hanging="360"/>
      </w:pPr>
      <w:rPr>
        <w:rFonts w:hint="default"/>
      </w:rPr>
    </w:lvl>
    <w:lvl w:ilvl="2" w:tplc="C3C4DA16">
      <w:numFmt w:val="bullet"/>
      <w:lvlText w:val="•"/>
      <w:lvlJc w:val="left"/>
      <w:pPr>
        <w:ind w:left="1605" w:hanging="360"/>
      </w:pPr>
      <w:rPr>
        <w:rFonts w:hint="default"/>
      </w:rPr>
    </w:lvl>
    <w:lvl w:ilvl="3" w:tplc="307EAE7A"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121E5ACA">
      <w:numFmt w:val="bullet"/>
      <w:lvlText w:val="•"/>
      <w:lvlJc w:val="left"/>
      <w:pPr>
        <w:ind w:left="3682" w:hanging="360"/>
      </w:pPr>
      <w:rPr>
        <w:rFonts w:hint="default"/>
      </w:rPr>
    </w:lvl>
    <w:lvl w:ilvl="5" w:tplc="671622EC"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3B96333C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163C6438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279250DE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5">
    <w:nsid w:val="247E2921"/>
    <w:multiLevelType w:val="hybridMultilevel"/>
    <w:tmpl w:val="0FAC81F2"/>
    <w:lvl w:ilvl="0" w:tplc="7EFAC936"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B8CCE8F4">
      <w:numFmt w:val="bullet"/>
      <w:lvlText w:val="■"/>
      <w:lvlJc w:val="left"/>
      <w:pPr>
        <w:ind w:left="1583" w:hanging="169"/>
      </w:pPr>
      <w:rPr>
        <w:rFonts w:ascii="Arial" w:eastAsia="Arial" w:hAnsi="Arial" w:cs="Arial" w:hint="default"/>
        <w:b w:val="0"/>
        <w:bCs w:val="0"/>
        <w:i w:val="0"/>
        <w:iCs w:val="0"/>
        <w:color w:val="BF4F4D"/>
        <w:w w:val="111"/>
        <w:sz w:val="20"/>
        <w:szCs w:val="20"/>
        <w:lang w:val="ru-RU" w:eastAsia="en-US" w:bidi="ar-SA"/>
      </w:rPr>
    </w:lvl>
    <w:lvl w:ilvl="2" w:tplc="5B321B88">
      <w:numFmt w:val="bullet"/>
      <w:lvlText w:val="•"/>
      <w:lvlJc w:val="left"/>
      <w:pPr>
        <w:ind w:left="1580" w:hanging="169"/>
      </w:pPr>
      <w:rPr>
        <w:lang w:val="ru-RU" w:eastAsia="en-US" w:bidi="ar-SA"/>
      </w:rPr>
    </w:lvl>
    <w:lvl w:ilvl="3" w:tplc="99582ECA">
      <w:numFmt w:val="bullet"/>
      <w:lvlText w:val="•"/>
      <w:lvlJc w:val="left"/>
      <w:pPr>
        <w:ind w:left="1669" w:hanging="169"/>
      </w:pPr>
      <w:rPr>
        <w:lang w:val="ru-RU" w:eastAsia="en-US" w:bidi="ar-SA"/>
      </w:rPr>
    </w:lvl>
    <w:lvl w:ilvl="4" w:tplc="5998952E">
      <w:numFmt w:val="bullet"/>
      <w:lvlText w:val="•"/>
      <w:lvlJc w:val="left"/>
      <w:pPr>
        <w:ind w:left="1759" w:hanging="169"/>
      </w:pPr>
      <w:rPr>
        <w:lang w:val="ru-RU" w:eastAsia="en-US" w:bidi="ar-SA"/>
      </w:rPr>
    </w:lvl>
    <w:lvl w:ilvl="5" w:tplc="735643C2">
      <w:numFmt w:val="bullet"/>
      <w:lvlText w:val="•"/>
      <w:lvlJc w:val="left"/>
      <w:pPr>
        <w:ind w:left="1849" w:hanging="169"/>
      </w:pPr>
      <w:rPr>
        <w:lang w:val="ru-RU" w:eastAsia="en-US" w:bidi="ar-SA"/>
      </w:rPr>
    </w:lvl>
    <w:lvl w:ilvl="6" w:tplc="BAA27F3E">
      <w:numFmt w:val="bullet"/>
      <w:lvlText w:val="•"/>
      <w:lvlJc w:val="left"/>
      <w:pPr>
        <w:ind w:left="1939" w:hanging="169"/>
      </w:pPr>
      <w:rPr>
        <w:lang w:val="ru-RU" w:eastAsia="en-US" w:bidi="ar-SA"/>
      </w:rPr>
    </w:lvl>
    <w:lvl w:ilvl="7" w:tplc="0A6E5964">
      <w:numFmt w:val="bullet"/>
      <w:lvlText w:val="•"/>
      <w:lvlJc w:val="left"/>
      <w:pPr>
        <w:ind w:left="2029" w:hanging="169"/>
      </w:pPr>
      <w:rPr>
        <w:lang w:val="ru-RU" w:eastAsia="en-US" w:bidi="ar-SA"/>
      </w:rPr>
    </w:lvl>
    <w:lvl w:ilvl="8" w:tplc="E6FAB47C">
      <w:numFmt w:val="bullet"/>
      <w:lvlText w:val="•"/>
      <w:lvlJc w:val="left"/>
      <w:pPr>
        <w:ind w:left="2118" w:hanging="169"/>
      </w:pPr>
      <w:rPr>
        <w:lang w:val="ru-RU" w:eastAsia="en-US" w:bidi="ar-SA"/>
      </w:rPr>
    </w:lvl>
  </w:abstractNum>
  <w:abstractNum w:abstractNumId="16">
    <w:nsid w:val="267464E8"/>
    <w:multiLevelType w:val="hybridMultilevel"/>
    <w:tmpl w:val="AEF47A20"/>
    <w:lvl w:ilvl="0" w:tplc="0419000B">
      <w:start w:val="1"/>
      <w:numFmt w:val="bullet"/>
      <w:lvlText w:val=""/>
      <w:lvlJc w:val="left"/>
      <w:pPr>
        <w:ind w:left="30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9" w:hanging="360"/>
      </w:pPr>
      <w:rPr>
        <w:rFonts w:ascii="Wingdings" w:hAnsi="Wingdings" w:hint="default"/>
      </w:rPr>
    </w:lvl>
  </w:abstractNum>
  <w:abstractNum w:abstractNumId="17">
    <w:nsid w:val="28836F57"/>
    <w:multiLevelType w:val="hybridMultilevel"/>
    <w:tmpl w:val="3DD0C2A8"/>
    <w:lvl w:ilvl="0" w:tplc="3B9AFE6A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D87E0D70">
      <w:start w:val="1"/>
      <w:numFmt w:val="decimal"/>
      <w:lvlText w:val="%2."/>
      <w:lvlJc w:val="left"/>
      <w:pPr>
        <w:ind w:left="83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50E1E4">
      <w:start w:val="8"/>
      <w:numFmt w:val="decimal"/>
      <w:lvlText w:val="%3."/>
      <w:lvlJc w:val="left"/>
      <w:pPr>
        <w:ind w:left="45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266AFDC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4" w:tplc="08D661D0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  <w:lvl w:ilvl="5" w:tplc="C6265CD0">
      <w:numFmt w:val="bullet"/>
      <w:lvlText w:val="•"/>
      <w:lvlJc w:val="left"/>
      <w:pPr>
        <w:ind w:left="7158" w:hanging="284"/>
      </w:pPr>
      <w:rPr>
        <w:rFonts w:hint="default"/>
        <w:lang w:val="ru-RU" w:eastAsia="en-US" w:bidi="ar-SA"/>
      </w:rPr>
    </w:lvl>
    <w:lvl w:ilvl="6" w:tplc="F5C2BAA2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  <w:lvl w:ilvl="7" w:tplc="6626313C">
      <w:numFmt w:val="bullet"/>
      <w:lvlText w:val="•"/>
      <w:lvlJc w:val="left"/>
      <w:pPr>
        <w:ind w:left="8890" w:hanging="284"/>
      </w:pPr>
      <w:rPr>
        <w:rFonts w:hint="default"/>
        <w:lang w:val="ru-RU" w:eastAsia="en-US" w:bidi="ar-SA"/>
      </w:rPr>
    </w:lvl>
    <w:lvl w:ilvl="8" w:tplc="495A7CCC">
      <w:numFmt w:val="bullet"/>
      <w:lvlText w:val="•"/>
      <w:lvlJc w:val="left"/>
      <w:pPr>
        <w:ind w:left="9756" w:hanging="284"/>
      </w:pPr>
      <w:rPr>
        <w:rFonts w:hint="default"/>
        <w:lang w:val="ru-RU" w:eastAsia="en-US" w:bidi="ar-SA"/>
      </w:rPr>
    </w:lvl>
  </w:abstractNum>
  <w:abstractNum w:abstractNumId="18">
    <w:nsid w:val="2B0E780A"/>
    <w:multiLevelType w:val="hybridMultilevel"/>
    <w:tmpl w:val="864221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lang w:val="ru-RU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C531EEE"/>
    <w:multiLevelType w:val="hybridMultilevel"/>
    <w:tmpl w:val="A870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F0F39"/>
    <w:multiLevelType w:val="multilevel"/>
    <w:tmpl w:val="871A6BD4"/>
    <w:lvl w:ilvl="0">
      <w:start w:val="3"/>
      <w:numFmt w:val="decimal"/>
      <w:lvlText w:val="%1"/>
      <w:lvlJc w:val="left"/>
      <w:pPr>
        <w:ind w:left="2019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9" w:hanging="400"/>
        <w:jc w:val="right"/>
      </w:pPr>
      <w:rPr>
        <w:rFonts w:hint="default"/>
        <w:spacing w:val="-1"/>
        <w:w w:val="100"/>
      </w:rPr>
    </w:lvl>
    <w:lvl w:ilvl="2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  <w:w w:val="99"/>
      </w:rPr>
    </w:lvl>
    <w:lvl w:ilvl="3">
      <w:numFmt w:val="bullet"/>
      <w:lvlText w:val="•"/>
      <w:lvlJc w:val="left"/>
      <w:pPr>
        <w:ind w:left="3600" w:hanging="360"/>
      </w:pPr>
      <w:rPr>
        <w:rFonts w:hint="default"/>
      </w:rPr>
    </w:lvl>
    <w:lvl w:ilvl="4">
      <w:numFmt w:val="bullet"/>
      <w:lvlText w:val="•"/>
      <w:lvlJc w:val="left"/>
      <w:pPr>
        <w:ind w:left="4781" w:hanging="360"/>
      </w:pPr>
      <w:rPr>
        <w:rFonts w:hint="default"/>
      </w:rPr>
    </w:lvl>
    <w:lvl w:ilvl="5">
      <w:numFmt w:val="bullet"/>
      <w:lvlText w:val="•"/>
      <w:lvlJc w:val="left"/>
      <w:pPr>
        <w:ind w:left="5962" w:hanging="360"/>
      </w:pPr>
      <w:rPr>
        <w:rFonts w:hint="default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</w:rPr>
    </w:lvl>
    <w:lvl w:ilvl="7">
      <w:numFmt w:val="bullet"/>
      <w:lvlText w:val="•"/>
      <w:lvlJc w:val="left"/>
      <w:pPr>
        <w:ind w:left="8324" w:hanging="360"/>
      </w:pPr>
      <w:rPr>
        <w:rFonts w:hint="default"/>
      </w:rPr>
    </w:lvl>
    <w:lvl w:ilvl="8"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21">
    <w:nsid w:val="30EB6964"/>
    <w:multiLevelType w:val="hybridMultilevel"/>
    <w:tmpl w:val="4056AD28"/>
    <w:lvl w:ilvl="0" w:tplc="3C88A5E8">
      <w:start w:val="1"/>
      <w:numFmt w:val="decimal"/>
      <w:lvlText w:val="%1."/>
      <w:lvlJc w:val="left"/>
      <w:pPr>
        <w:ind w:left="644" w:hanging="360"/>
      </w:pPr>
      <w:rPr>
        <w:rFonts w:hint="default"/>
        <w:color w:val="660033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19E34B3"/>
    <w:multiLevelType w:val="hybridMultilevel"/>
    <w:tmpl w:val="FF0C20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46EB5"/>
    <w:multiLevelType w:val="multilevel"/>
    <w:tmpl w:val="CCD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0B6388"/>
    <w:multiLevelType w:val="multilevel"/>
    <w:tmpl w:val="4E6ACCCA"/>
    <w:lvl w:ilvl="0">
      <w:start w:val="3"/>
      <w:numFmt w:val="decimal"/>
      <w:lvlText w:val="%1"/>
      <w:lvlJc w:val="left"/>
      <w:pPr>
        <w:ind w:left="1120" w:hanging="56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04" w:hanging="562"/>
      </w:pPr>
      <w:rPr>
        <w:rFonts w:ascii="Bookman Old Style" w:eastAsia="Bookman Old Style" w:hAnsi="Bookman Old Style" w:cs="Bookman Old Style" w:hint="default"/>
        <w:color w:val="660033"/>
        <w:spacing w:val="-1"/>
        <w:w w:val="100"/>
        <w:sz w:val="24"/>
        <w:szCs w:val="24"/>
      </w:rPr>
    </w:lvl>
    <w:lvl w:ilvl="2">
      <w:numFmt w:val="bullet"/>
      <w:lvlText w:val=""/>
      <w:lvlJc w:val="left"/>
      <w:pPr>
        <w:ind w:left="107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>
      <w:numFmt w:val="bullet"/>
      <w:lvlText w:val=""/>
      <w:lvlJc w:val="left"/>
      <w:pPr>
        <w:ind w:left="199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</w:rPr>
    </w:lvl>
    <w:lvl w:ilvl="6">
      <w:numFmt w:val="bullet"/>
      <w:lvlText w:val="•"/>
      <w:lvlJc w:val="left"/>
      <w:pPr>
        <w:ind w:left="6283" w:hanging="360"/>
      </w:pPr>
      <w:rPr>
        <w:rFonts w:hint="default"/>
      </w:rPr>
    </w:lvl>
    <w:lvl w:ilvl="7"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25">
    <w:nsid w:val="3EB26147"/>
    <w:multiLevelType w:val="multilevel"/>
    <w:tmpl w:val="FEDAA6F2"/>
    <w:lvl w:ilvl="0">
      <w:start w:val="4"/>
      <w:numFmt w:val="decimal"/>
      <w:lvlText w:val="%1"/>
      <w:lvlJc w:val="left"/>
      <w:pPr>
        <w:ind w:left="2354" w:hanging="3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54" w:hanging="376"/>
        <w:jc w:val="right"/>
      </w:pPr>
      <w:rPr>
        <w:rFonts w:ascii="Bookman Old Style" w:eastAsia="Bookman Old Style" w:hAnsi="Bookman Old Style" w:cs="Bookman Old Style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4261" w:hanging="376"/>
      </w:pPr>
      <w:rPr>
        <w:rFonts w:hint="default"/>
      </w:rPr>
    </w:lvl>
    <w:lvl w:ilvl="3">
      <w:numFmt w:val="bullet"/>
      <w:lvlText w:val="•"/>
      <w:lvlJc w:val="left"/>
      <w:pPr>
        <w:ind w:left="5211" w:hanging="376"/>
      </w:pPr>
      <w:rPr>
        <w:rFonts w:hint="default"/>
      </w:rPr>
    </w:lvl>
    <w:lvl w:ilvl="4">
      <w:numFmt w:val="bullet"/>
      <w:lvlText w:val="•"/>
      <w:lvlJc w:val="left"/>
      <w:pPr>
        <w:ind w:left="6162" w:hanging="376"/>
      </w:pPr>
      <w:rPr>
        <w:rFonts w:hint="default"/>
      </w:rPr>
    </w:lvl>
    <w:lvl w:ilvl="5">
      <w:numFmt w:val="bullet"/>
      <w:lvlText w:val="•"/>
      <w:lvlJc w:val="left"/>
      <w:pPr>
        <w:ind w:left="7113" w:hanging="376"/>
      </w:pPr>
      <w:rPr>
        <w:rFonts w:hint="default"/>
      </w:rPr>
    </w:lvl>
    <w:lvl w:ilvl="6">
      <w:numFmt w:val="bullet"/>
      <w:lvlText w:val="•"/>
      <w:lvlJc w:val="left"/>
      <w:pPr>
        <w:ind w:left="8063" w:hanging="376"/>
      </w:pPr>
      <w:rPr>
        <w:rFonts w:hint="default"/>
      </w:rPr>
    </w:lvl>
    <w:lvl w:ilvl="7">
      <w:numFmt w:val="bullet"/>
      <w:lvlText w:val="•"/>
      <w:lvlJc w:val="left"/>
      <w:pPr>
        <w:ind w:left="9014" w:hanging="376"/>
      </w:pPr>
      <w:rPr>
        <w:rFonts w:hint="default"/>
      </w:rPr>
    </w:lvl>
    <w:lvl w:ilvl="8">
      <w:numFmt w:val="bullet"/>
      <w:lvlText w:val="•"/>
      <w:lvlJc w:val="left"/>
      <w:pPr>
        <w:ind w:left="9965" w:hanging="376"/>
      </w:pPr>
      <w:rPr>
        <w:rFonts w:hint="default"/>
      </w:rPr>
    </w:lvl>
  </w:abstractNum>
  <w:abstractNum w:abstractNumId="26">
    <w:nsid w:val="40C464CC"/>
    <w:multiLevelType w:val="hybridMultilevel"/>
    <w:tmpl w:val="6E120E82"/>
    <w:lvl w:ilvl="0" w:tplc="EC6C9C76">
      <w:numFmt w:val="bullet"/>
      <w:lvlText w:val="-"/>
      <w:lvlJc w:val="left"/>
      <w:pPr>
        <w:ind w:left="1699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9C94E8">
      <w:numFmt w:val="bullet"/>
      <w:lvlText w:val=""/>
      <w:lvlJc w:val="left"/>
      <w:pPr>
        <w:ind w:left="241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1F961F00">
      <w:numFmt w:val="bullet"/>
      <w:lvlText w:val="•"/>
      <w:lvlJc w:val="left"/>
      <w:pPr>
        <w:ind w:left="3474" w:hanging="360"/>
      </w:pPr>
      <w:rPr>
        <w:rFonts w:hint="default"/>
      </w:rPr>
    </w:lvl>
    <w:lvl w:ilvl="3" w:tplc="B6AC7864"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FEDCFCC4">
      <w:numFmt w:val="bullet"/>
      <w:lvlText w:val="•"/>
      <w:lvlJc w:val="left"/>
      <w:pPr>
        <w:ind w:left="5582" w:hanging="360"/>
      </w:pPr>
      <w:rPr>
        <w:rFonts w:hint="default"/>
      </w:rPr>
    </w:lvl>
    <w:lvl w:ilvl="5" w:tplc="B1B04DF8">
      <w:numFmt w:val="bullet"/>
      <w:lvlText w:val="•"/>
      <w:lvlJc w:val="left"/>
      <w:pPr>
        <w:ind w:left="6636" w:hanging="360"/>
      </w:pPr>
      <w:rPr>
        <w:rFonts w:hint="default"/>
      </w:rPr>
    </w:lvl>
    <w:lvl w:ilvl="6" w:tplc="7324B520">
      <w:numFmt w:val="bullet"/>
      <w:lvlText w:val="•"/>
      <w:lvlJc w:val="left"/>
      <w:pPr>
        <w:ind w:left="7690" w:hanging="360"/>
      </w:pPr>
      <w:rPr>
        <w:rFonts w:hint="default"/>
      </w:rPr>
    </w:lvl>
    <w:lvl w:ilvl="7" w:tplc="1676FCCE">
      <w:numFmt w:val="bullet"/>
      <w:lvlText w:val="•"/>
      <w:lvlJc w:val="left"/>
      <w:pPr>
        <w:ind w:left="8744" w:hanging="360"/>
      </w:pPr>
      <w:rPr>
        <w:rFonts w:hint="default"/>
      </w:rPr>
    </w:lvl>
    <w:lvl w:ilvl="8" w:tplc="35AC6F7C">
      <w:numFmt w:val="bullet"/>
      <w:lvlText w:val="•"/>
      <w:lvlJc w:val="left"/>
      <w:pPr>
        <w:ind w:left="9798" w:hanging="360"/>
      </w:pPr>
      <w:rPr>
        <w:rFonts w:hint="default"/>
      </w:rPr>
    </w:lvl>
  </w:abstractNum>
  <w:abstractNum w:abstractNumId="27">
    <w:nsid w:val="41117AA3"/>
    <w:multiLevelType w:val="hybridMultilevel"/>
    <w:tmpl w:val="499A25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6672C9B"/>
    <w:multiLevelType w:val="hybridMultilevel"/>
    <w:tmpl w:val="EE24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A4D5D"/>
    <w:multiLevelType w:val="multilevel"/>
    <w:tmpl w:val="129A18EC"/>
    <w:lvl w:ilvl="0">
      <w:start w:val="4"/>
      <w:numFmt w:val="decimal"/>
      <w:lvlText w:val="%1"/>
      <w:lvlJc w:val="left"/>
      <w:pPr>
        <w:ind w:left="1978" w:hanging="3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8" w:hanging="376"/>
      </w:pPr>
      <w:rPr>
        <w:rFonts w:ascii="Bookman Old Style" w:eastAsia="Bookman Old Style" w:hAnsi="Bookman Old Style" w:cs="Bookman Old Style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3957" w:hanging="376"/>
      </w:pPr>
      <w:rPr>
        <w:rFonts w:hint="default"/>
      </w:rPr>
    </w:lvl>
    <w:lvl w:ilvl="3">
      <w:numFmt w:val="bullet"/>
      <w:lvlText w:val="•"/>
      <w:lvlJc w:val="left"/>
      <w:pPr>
        <w:ind w:left="4945" w:hanging="376"/>
      </w:pPr>
      <w:rPr>
        <w:rFonts w:hint="default"/>
      </w:rPr>
    </w:lvl>
    <w:lvl w:ilvl="4">
      <w:numFmt w:val="bullet"/>
      <w:lvlText w:val="•"/>
      <w:lvlJc w:val="left"/>
      <w:pPr>
        <w:ind w:left="5934" w:hanging="376"/>
      </w:pPr>
      <w:rPr>
        <w:rFonts w:hint="default"/>
      </w:rPr>
    </w:lvl>
    <w:lvl w:ilvl="5">
      <w:numFmt w:val="bullet"/>
      <w:lvlText w:val="•"/>
      <w:lvlJc w:val="left"/>
      <w:pPr>
        <w:ind w:left="6923" w:hanging="376"/>
      </w:pPr>
      <w:rPr>
        <w:rFonts w:hint="default"/>
      </w:rPr>
    </w:lvl>
    <w:lvl w:ilvl="6">
      <w:numFmt w:val="bullet"/>
      <w:lvlText w:val="•"/>
      <w:lvlJc w:val="left"/>
      <w:pPr>
        <w:ind w:left="7911" w:hanging="376"/>
      </w:pPr>
      <w:rPr>
        <w:rFonts w:hint="default"/>
      </w:rPr>
    </w:lvl>
    <w:lvl w:ilvl="7">
      <w:numFmt w:val="bullet"/>
      <w:lvlText w:val="•"/>
      <w:lvlJc w:val="left"/>
      <w:pPr>
        <w:ind w:left="8900" w:hanging="376"/>
      </w:pPr>
      <w:rPr>
        <w:rFonts w:hint="default"/>
      </w:rPr>
    </w:lvl>
    <w:lvl w:ilvl="8">
      <w:numFmt w:val="bullet"/>
      <w:lvlText w:val="•"/>
      <w:lvlJc w:val="left"/>
      <w:pPr>
        <w:ind w:left="9889" w:hanging="376"/>
      </w:pPr>
      <w:rPr>
        <w:rFonts w:hint="default"/>
      </w:rPr>
    </w:lvl>
  </w:abstractNum>
  <w:abstractNum w:abstractNumId="30">
    <w:nsid w:val="505A56FC"/>
    <w:multiLevelType w:val="hybridMultilevel"/>
    <w:tmpl w:val="84645CE4"/>
    <w:lvl w:ilvl="0" w:tplc="F7B6BC78">
      <w:start w:val="1"/>
      <w:numFmt w:val="decimal"/>
      <w:lvlText w:val="%1."/>
      <w:lvlJc w:val="left"/>
      <w:pPr>
        <w:ind w:left="519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F54FF22">
      <w:start w:val="1"/>
      <w:numFmt w:val="decimal"/>
      <w:lvlText w:val="%2."/>
      <w:lvlJc w:val="left"/>
      <w:pPr>
        <w:ind w:left="879" w:hanging="360"/>
        <w:jc w:val="righ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4D0E8CB6">
      <w:start w:val="6"/>
      <w:numFmt w:val="decimal"/>
      <w:lvlText w:val="%3."/>
      <w:lvlJc w:val="left"/>
      <w:pPr>
        <w:ind w:left="2967" w:hanging="428"/>
        <w:jc w:val="right"/>
      </w:pPr>
      <w:rPr>
        <w:rFonts w:ascii="Bookman Old Style" w:eastAsia="Bookman Old Style" w:hAnsi="Bookman Old Style" w:cs="Bookman Old Style" w:hint="default"/>
        <w:color w:val="660033"/>
        <w:w w:val="99"/>
        <w:sz w:val="32"/>
        <w:szCs w:val="32"/>
      </w:rPr>
    </w:lvl>
    <w:lvl w:ilvl="3" w:tplc="93CA3466">
      <w:numFmt w:val="bullet"/>
      <w:lvlText w:val=""/>
      <w:lvlJc w:val="left"/>
      <w:pPr>
        <w:ind w:left="64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4" w:tplc="BDBE92BE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5" w:tplc="194A7982"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14348B82"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7D4E7970">
      <w:numFmt w:val="bullet"/>
      <w:lvlText w:val="•"/>
      <w:lvlJc w:val="left"/>
      <w:pPr>
        <w:ind w:left="6923" w:hanging="360"/>
      </w:pPr>
      <w:rPr>
        <w:rFonts w:hint="default"/>
      </w:rPr>
    </w:lvl>
    <w:lvl w:ilvl="8" w:tplc="1ED6763C">
      <w:numFmt w:val="bullet"/>
      <w:lvlText w:val="•"/>
      <w:lvlJc w:val="left"/>
      <w:pPr>
        <w:ind w:left="8110" w:hanging="360"/>
      </w:pPr>
      <w:rPr>
        <w:rFonts w:hint="default"/>
      </w:rPr>
    </w:lvl>
  </w:abstractNum>
  <w:abstractNum w:abstractNumId="31">
    <w:nsid w:val="55D21F5E"/>
    <w:multiLevelType w:val="hybridMultilevel"/>
    <w:tmpl w:val="17543866"/>
    <w:lvl w:ilvl="0" w:tplc="EEA86A9A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C60E320">
      <w:numFmt w:val="bullet"/>
      <w:lvlText w:val="•"/>
      <w:lvlJc w:val="left"/>
      <w:pPr>
        <w:ind w:left="2942" w:hanging="360"/>
      </w:pPr>
      <w:rPr>
        <w:rFonts w:hint="default"/>
      </w:rPr>
    </w:lvl>
    <w:lvl w:ilvl="2" w:tplc="FEB4D48C">
      <w:numFmt w:val="bullet"/>
      <w:lvlText w:val="•"/>
      <w:lvlJc w:val="left"/>
      <w:pPr>
        <w:ind w:left="3891" w:hanging="360"/>
      </w:pPr>
      <w:rPr>
        <w:rFonts w:hint="default"/>
      </w:rPr>
    </w:lvl>
    <w:lvl w:ilvl="3" w:tplc="B21694AE">
      <w:numFmt w:val="bullet"/>
      <w:lvlText w:val="•"/>
      <w:lvlJc w:val="left"/>
      <w:pPr>
        <w:ind w:left="4839" w:hanging="360"/>
      </w:pPr>
      <w:rPr>
        <w:rFonts w:hint="default"/>
      </w:rPr>
    </w:lvl>
    <w:lvl w:ilvl="4" w:tplc="57A8446A">
      <w:numFmt w:val="bullet"/>
      <w:lvlText w:val="•"/>
      <w:lvlJc w:val="left"/>
      <w:pPr>
        <w:ind w:left="5788" w:hanging="360"/>
      </w:pPr>
      <w:rPr>
        <w:rFonts w:hint="default"/>
      </w:rPr>
    </w:lvl>
    <w:lvl w:ilvl="5" w:tplc="EFECD16E">
      <w:numFmt w:val="bullet"/>
      <w:lvlText w:val="•"/>
      <w:lvlJc w:val="left"/>
      <w:pPr>
        <w:ind w:left="6737" w:hanging="360"/>
      </w:pPr>
      <w:rPr>
        <w:rFonts w:hint="default"/>
      </w:rPr>
    </w:lvl>
    <w:lvl w:ilvl="6" w:tplc="0F885582">
      <w:numFmt w:val="bullet"/>
      <w:lvlText w:val="•"/>
      <w:lvlJc w:val="left"/>
      <w:pPr>
        <w:ind w:left="7685" w:hanging="360"/>
      </w:pPr>
      <w:rPr>
        <w:rFonts w:hint="default"/>
      </w:rPr>
    </w:lvl>
    <w:lvl w:ilvl="7" w:tplc="DED077D6">
      <w:numFmt w:val="bullet"/>
      <w:lvlText w:val="•"/>
      <w:lvlJc w:val="left"/>
      <w:pPr>
        <w:ind w:left="8634" w:hanging="360"/>
      </w:pPr>
      <w:rPr>
        <w:rFonts w:hint="default"/>
      </w:rPr>
    </w:lvl>
    <w:lvl w:ilvl="8" w:tplc="C3B0C834">
      <w:numFmt w:val="bullet"/>
      <w:lvlText w:val="•"/>
      <w:lvlJc w:val="left"/>
      <w:pPr>
        <w:ind w:left="9583" w:hanging="360"/>
      </w:pPr>
      <w:rPr>
        <w:rFonts w:hint="default"/>
      </w:rPr>
    </w:lvl>
  </w:abstractNum>
  <w:abstractNum w:abstractNumId="32">
    <w:nsid w:val="5A106E9E"/>
    <w:multiLevelType w:val="multilevel"/>
    <w:tmpl w:val="6EC0311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660033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Bookman Old Style" w:hAnsi="Bookman Old Style" w:hint="default"/>
        <w:b/>
        <w:color w:val="660033"/>
        <w:sz w:val="28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  <w:color w:val="660033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660033"/>
      </w:rPr>
    </w:lvl>
    <w:lvl w:ilvl="4">
      <w:start w:val="1"/>
      <w:numFmt w:val="decimal"/>
      <w:lvlText w:val="%1.%2.%3.%4.%5."/>
      <w:lvlJc w:val="left"/>
      <w:pPr>
        <w:ind w:left="5456" w:hanging="1440"/>
      </w:pPr>
      <w:rPr>
        <w:rFonts w:hint="default"/>
        <w:color w:val="660033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  <w:color w:val="660033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660033"/>
      </w:rPr>
    </w:lvl>
    <w:lvl w:ilvl="7">
      <w:start w:val="1"/>
      <w:numFmt w:val="decimal"/>
      <w:lvlText w:val="%1.%2.%3.%4.%5.%6.%7.%8."/>
      <w:lvlJc w:val="left"/>
      <w:pPr>
        <w:ind w:left="9188" w:hanging="2160"/>
      </w:pPr>
      <w:rPr>
        <w:rFonts w:hint="default"/>
        <w:color w:val="660033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  <w:color w:val="660033"/>
      </w:rPr>
    </w:lvl>
  </w:abstractNum>
  <w:abstractNum w:abstractNumId="33">
    <w:nsid w:val="5A82720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C201225"/>
    <w:multiLevelType w:val="multilevel"/>
    <w:tmpl w:val="95AA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772680"/>
    <w:multiLevelType w:val="hybridMultilevel"/>
    <w:tmpl w:val="66A6835A"/>
    <w:lvl w:ilvl="0" w:tplc="8EDC0A14">
      <w:numFmt w:val="bullet"/>
      <w:lvlText w:val=""/>
      <w:lvlJc w:val="left"/>
      <w:pPr>
        <w:ind w:left="88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9A4FAD0">
      <w:numFmt w:val="bullet"/>
      <w:lvlText w:val=""/>
      <w:lvlJc w:val="left"/>
      <w:pPr>
        <w:ind w:left="131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889E9072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EF0EAE2E"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9F1C9DB4">
      <w:numFmt w:val="bullet"/>
      <w:lvlText w:val="•"/>
      <w:lvlJc w:val="left"/>
      <w:pPr>
        <w:ind w:left="4275" w:hanging="360"/>
      </w:pPr>
      <w:rPr>
        <w:rFonts w:hint="default"/>
      </w:rPr>
    </w:lvl>
    <w:lvl w:ilvl="5" w:tplc="A118BD74"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C40E0516"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6FDE2B12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94E49930">
      <w:numFmt w:val="bullet"/>
      <w:lvlText w:val="•"/>
      <w:lvlJc w:val="left"/>
      <w:pPr>
        <w:ind w:left="8216" w:hanging="360"/>
      </w:pPr>
      <w:rPr>
        <w:rFonts w:hint="default"/>
      </w:rPr>
    </w:lvl>
  </w:abstractNum>
  <w:abstractNum w:abstractNumId="36">
    <w:nsid w:val="67BB3547"/>
    <w:multiLevelType w:val="multilevel"/>
    <w:tmpl w:val="46D000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660033"/>
      </w:rPr>
    </w:lvl>
    <w:lvl w:ilvl="1">
      <w:start w:val="5"/>
      <w:numFmt w:val="decimal"/>
      <w:lvlText w:val="%1.%2."/>
      <w:lvlJc w:val="left"/>
      <w:pPr>
        <w:ind w:left="1724" w:hanging="720"/>
      </w:pPr>
      <w:rPr>
        <w:rFonts w:hint="default"/>
        <w:color w:val="660033"/>
      </w:rPr>
    </w:lvl>
    <w:lvl w:ilvl="2">
      <w:start w:val="1"/>
      <w:numFmt w:val="decimal"/>
      <w:lvlText w:val="%1.%2.%3."/>
      <w:lvlJc w:val="left"/>
      <w:pPr>
        <w:ind w:left="3088" w:hanging="1080"/>
      </w:pPr>
      <w:rPr>
        <w:rFonts w:hint="default"/>
        <w:color w:val="660033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  <w:color w:val="660033"/>
      </w:rPr>
    </w:lvl>
    <w:lvl w:ilvl="4">
      <w:start w:val="1"/>
      <w:numFmt w:val="decimal"/>
      <w:lvlText w:val="%1.%2.%3.%4.%5."/>
      <w:lvlJc w:val="left"/>
      <w:pPr>
        <w:ind w:left="5456" w:hanging="1440"/>
      </w:pPr>
      <w:rPr>
        <w:rFonts w:hint="default"/>
        <w:color w:val="660033"/>
      </w:rPr>
    </w:lvl>
    <w:lvl w:ilvl="5">
      <w:start w:val="1"/>
      <w:numFmt w:val="decimal"/>
      <w:lvlText w:val="%1.%2.%3.%4.%5.%6."/>
      <w:lvlJc w:val="left"/>
      <w:pPr>
        <w:ind w:left="6820" w:hanging="1800"/>
      </w:pPr>
      <w:rPr>
        <w:rFonts w:hint="default"/>
        <w:color w:val="660033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  <w:color w:val="660033"/>
      </w:rPr>
    </w:lvl>
    <w:lvl w:ilvl="7">
      <w:start w:val="1"/>
      <w:numFmt w:val="decimal"/>
      <w:lvlText w:val="%1.%2.%3.%4.%5.%6.%7.%8."/>
      <w:lvlJc w:val="left"/>
      <w:pPr>
        <w:ind w:left="9188" w:hanging="2160"/>
      </w:pPr>
      <w:rPr>
        <w:rFonts w:hint="default"/>
        <w:color w:val="660033"/>
      </w:rPr>
    </w:lvl>
    <w:lvl w:ilvl="8">
      <w:start w:val="1"/>
      <w:numFmt w:val="decimal"/>
      <w:lvlText w:val="%1.%2.%3.%4.%5.%6.%7.%8.%9."/>
      <w:lvlJc w:val="left"/>
      <w:pPr>
        <w:ind w:left="10552" w:hanging="2520"/>
      </w:pPr>
      <w:rPr>
        <w:rFonts w:hint="default"/>
        <w:color w:val="660033"/>
      </w:rPr>
    </w:lvl>
  </w:abstractNum>
  <w:abstractNum w:abstractNumId="37">
    <w:nsid w:val="69BE7789"/>
    <w:multiLevelType w:val="hybridMultilevel"/>
    <w:tmpl w:val="2E26BA6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164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FD5125D"/>
    <w:multiLevelType w:val="hybridMultilevel"/>
    <w:tmpl w:val="5FFA9090"/>
    <w:lvl w:ilvl="0" w:tplc="576E9DDA">
      <w:numFmt w:val="bullet"/>
      <w:lvlText w:val=""/>
      <w:lvlJc w:val="left"/>
      <w:pPr>
        <w:ind w:left="261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BE05520">
      <w:numFmt w:val="bullet"/>
      <w:lvlText w:val="•"/>
      <w:lvlJc w:val="left"/>
      <w:pPr>
        <w:ind w:left="3548" w:hanging="360"/>
      </w:pPr>
      <w:rPr>
        <w:rFonts w:hint="default"/>
      </w:rPr>
    </w:lvl>
    <w:lvl w:ilvl="2" w:tplc="02582E04">
      <w:numFmt w:val="bullet"/>
      <w:lvlText w:val="•"/>
      <w:lvlJc w:val="left"/>
      <w:pPr>
        <w:ind w:left="4477" w:hanging="360"/>
      </w:pPr>
      <w:rPr>
        <w:rFonts w:hint="default"/>
      </w:rPr>
    </w:lvl>
    <w:lvl w:ilvl="3" w:tplc="94980DE0">
      <w:numFmt w:val="bullet"/>
      <w:lvlText w:val="•"/>
      <w:lvlJc w:val="left"/>
      <w:pPr>
        <w:ind w:left="5405" w:hanging="360"/>
      </w:pPr>
      <w:rPr>
        <w:rFonts w:hint="default"/>
      </w:rPr>
    </w:lvl>
    <w:lvl w:ilvl="4" w:tplc="8B92E49A">
      <w:numFmt w:val="bullet"/>
      <w:lvlText w:val="•"/>
      <w:lvlJc w:val="left"/>
      <w:pPr>
        <w:ind w:left="6334" w:hanging="360"/>
      </w:pPr>
      <w:rPr>
        <w:rFonts w:hint="default"/>
      </w:rPr>
    </w:lvl>
    <w:lvl w:ilvl="5" w:tplc="65BC363E">
      <w:numFmt w:val="bullet"/>
      <w:lvlText w:val="•"/>
      <w:lvlJc w:val="left"/>
      <w:pPr>
        <w:ind w:left="7263" w:hanging="360"/>
      </w:pPr>
      <w:rPr>
        <w:rFonts w:hint="default"/>
      </w:rPr>
    </w:lvl>
    <w:lvl w:ilvl="6" w:tplc="5F8CD77E">
      <w:numFmt w:val="bullet"/>
      <w:lvlText w:val="•"/>
      <w:lvlJc w:val="left"/>
      <w:pPr>
        <w:ind w:left="8191" w:hanging="360"/>
      </w:pPr>
      <w:rPr>
        <w:rFonts w:hint="default"/>
      </w:rPr>
    </w:lvl>
    <w:lvl w:ilvl="7" w:tplc="B2CA6B30">
      <w:numFmt w:val="bullet"/>
      <w:lvlText w:val="•"/>
      <w:lvlJc w:val="left"/>
      <w:pPr>
        <w:ind w:left="9120" w:hanging="360"/>
      </w:pPr>
      <w:rPr>
        <w:rFonts w:hint="default"/>
      </w:rPr>
    </w:lvl>
    <w:lvl w:ilvl="8" w:tplc="8F4CF7CA">
      <w:numFmt w:val="bullet"/>
      <w:lvlText w:val="•"/>
      <w:lvlJc w:val="left"/>
      <w:pPr>
        <w:ind w:left="10049" w:hanging="360"/>
      </w:pPr>
      <w:rPr>
        <w:rFonts w:hint="default"/>
      </w:rPr>
    </w:lvl>
  </w:abstractNum>
  <w:abstractNum w:abstractNumId="39">
    <w:nsid w:val="715C28CE"/>
    <w:multiLevelType w:val="hybridMultilevel"/>
    <w:tmpl w:val="02A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75704"/>
    <w:multiLevelType w:val="hybridMultilevel"/>
    <w:tmpl w:val="FA90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374EB0"/>
    <w:multiLevelType w:val="multilevel"/>
    <w:tmpl w:val="712283A8"/>
    <w:lvl w:ilvl="0">
      <w:start w:val="1"/>
      <w:numFmt w:val="decimal"/>
      <w:lvlText w:val="%1."/>
      <w:lvlJc w:val="left"/>
      <w:pPr>
        <w:ind w:left="3428" w:hanging="428"/>
        <w:jc w:val="right"/>
      </w:pPr>
      <w:rPr>
        <w:rFonts w:ascii="Bookman Old Style" w:eastAsia="Bookman Old Style" w:hAnsi="Bookman Old Style" w:cs="Bookman Old Style" w:hint="default"/>
        <w:color w:val="660033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2261" w:hanging="562"/>
        <w:jc w:val="right"/>
      </w:pPr>
      <w:rPr>
        <w:rFonts w:ascii="Bookman Old Style" w:eastAsia="Bookman Old Style" w:hAnsi="Bookman Old Style" w:cs="Bookman Old Style" w:hint="default"/>
        <w:color w:val="660033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4362" w:hanging="562"/>
      </w:pPr>
      <w:rPr>
        <w:rFonts w:hint="default"/>
      </w:rPr>
    </w:lvl>
    <w:lvl w:ilvl="3">
      <w:numFmt w:val="bullet"/>
      <w:lvlText w:val="•"/>
      <w:lvlJc w:val="left"/>
      <w:pPr>
        <w:ind w:left="5305" w:hanging="562"/>
      </w:pPr>
      <w:rPr>
        <w:rFonts w:hint="default"/>
      </w:rPr>
    </w:lvl>
    <w:lvl w:ilvl="4">
      <w:numFmt w:val="bullet"/>
      <w:lvlText w:val="•"/>
      <w:lvlJc w:val="left"/>
      <w:pPr>
        <w:ind w:left="6248" w:hanging="562"/>
      </w:pPr>
      <w:rPr>
        <w:rFonts w:hint="default"/>
      </w:rPr>
    </w:lvl>
    <w:lvl w:ilvl="5">
      <w:numFmt w:val="bullet"/>
      <w:lvlText w:val="•"/>
      <w:lvlJc w:val="left"/>
      <w:pPr>
        <w:ind w:left="7191" w:hanging="562"/>
      </w:pPr>
      <w:rPr>
        <w:rFonts w:hint="default"/>
      </w:rPr>
    </w:lvl>
    <w:lvl w:ilvl="6">
      <w:numFmt w:val="bullet"/>
      <w:lvlText w:val="•"/>
      <w:lvlJc w:val="left"/>
      <w:pPr>
        <w:ind w:left="8134" w:hanging="562"/>
      </w:pPr>
      <w:rPr>
        <w:rFonts w:hint="default"/>
      </w:rPr>
    </w:lvl>
    <w:lvl w:ilvl="7">
      <w:numFmt w:val="bullet"/>
      <w:lvlText w:val="•"/>
      <w:lvlJc w:val="left"/>
      <w:pPr>
        <w:ind w:left="9077" w:hanging="562"/>
      </w:pPr>
      <w:rPr>
        <w:rFonts w:hint="default"/>
      </w:rPr>
    </w:lvl>
    <w:lvl w:ilvl="8">
      <w:numFmt w:val="bullet"/>
      <w:lvlText w:val="•"/>
      <w:lvlJc w:val="left"/>
      <w:pPr>
        <w:ind w:left="10020" w:hanging="562"/>
      </w:pPr>
      <w:rPr>
        <w:rFonts w:hint="default"/>
      </w:rPr>
    </w:lvl>
  </w:abstractNum>
  <w:abstractNum w:abstractNumId="42">
    <w:nsid w:val="778F797F"/>
    <w:multiLevelType w:val="hybridMultilevel"/>
    <w:tmpl w:val="8402E28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3">
    <w:nsid w:val="7BAF40B1"/>
    <w:multiLevelType w:val="hybridMultilevel"/>
    <w:tmpl w:val="2DF0D064"/>
    <w:lvl w:ilvl="0" w:tplc="0419000B">
      <w:start w:val="1"/>
      <w:numFmt w:val="bullet"/>
      <w:lvlText w:val=""/>
      <w:lvlJc w:val="left"/>
      <w:pPr>
        <w:ind w:left="3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44">
    <w:nsid w:val="7D6324BB"/>
    <w:multiLevelType w:val="multilevel"/>
    <w:tmpl w:val="B2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8"/>
  </w:num>
  <w:num w:numId="3">
    <w:abstractNumId w:val="30"/>
  </w:num>
  <w:num w:numId="4">
    <w:abstractNumId w:val="11"/>
  </w:num>
  <w:num w:numId="5">
    <w:abstractNumId w:val="35"/>
  </w:num>
  <w:num w:numId="6">
    <w:abstractNumId w:val="24"/>
  </w:num>
  <w:num w:numId="7">
    <w:abstractNumId w:val="3"/>
  </w:num>
  <w:num w:numId="8">
    <w:abstractNumId w:val="8"/>
  </w:num>
  <w:num w:numId="9">
    <w:abstractNumId w:val="26"/>
  </w:num>
  <w:num w:numId="10">
    <w:abstractNumId w:val="20"/>
  </w:num>
  <w:num w:numId="11">
    <w:abstractNumId w:val="14"/>
  </w:num>
  <w:num w:numId="12">
    <w:abstractNumId w:val="31"/>
  </w:num>
  <w:num w:numId="13">
    <w:abstractNumId w:val="41"/>
  </w:num>
  <w:num w:numId="14">
    <w:abstractNumId w:val="25"/>
  </w:num>
  <w:num w:numId="15">
    <w:abstractNumId w:val="29"/>
  </w:num>
  <w:num w:numId="16">
    <w:abstractNumId w:val="9"/>
  </w:num>
  <w:num w:numId="17">
    <w:abstractNumId w:val="16"/>
  </w:num>
  <w:num w:numId="18">
    <w:abstractNumId w:val="43"/>
  </w:num>
  <w:num w:numId="19">
    <w:abstractNumId w:val="4"/>
  </w:num>
  <w:num w:numId="20">
    <w:abstractNumId w:val="1"/>
  </w:num>
  <w:num w:numId="21">
    <w:abstractNumId w:val="0"/>
  </w:num>
  <w:num w:numId="22">
    <w:abstractNumId w:val="21"/>
  </w:num>
  <w:num w:numId="23">
    <w:abstractNumId w:val="32"/>
  </w:num>
  <w:num w:numId="24">
    <w:abstractNumId w:val="22"/>
  </w:num>
  <w:num w:numId="25">
    <w:abstractNumId w:val="27"/>
  </w:num>
  <w:num w:numId="26">
    <w:abstractNumId w:val="6"/>
  </w:num>
  <w:num w:numId="27">
    <w:abstractNumId w:val="18"/>
  </w:num>
  <w:num w:numId="28">
    <w:abstractNumId w:val="37"/>
  </w:num>
  <w:num w:numId="29">
    <w:abstractNumId w:val="10"/>
  </w:num>
  <w:num w:numId="30">
    <w:abstractNumId w:val="13"/>
  </w:num>
  <w:num w:numId="31">
    <w:abstractNumId w:val="5"/>
  </w:num>
  <w:num w:numId="32">
    <w:abstractNumId w:val="33"/>
  </w:num>
  <w:num w:numId="33">
    <w:abstractNumId w:val="7"/>
  </w:num>
  <w:num w:numId="34">
    <w:abstractNumId w:val="36"/>
  </w:num>
  <w:num w:numId="35">
    <w:abstractNumId w:val="28"/>
  </w:num>
  <w:num w:numId="36">
    <w:abstractNumId w:val="42"/>
  </w:num>
  <w:num w:numId="37">
    <w:abstractNumId w:val="17"/>
  </w:num>
  <w:num w:numId="38">
    <w:abstractNumId w:val="23"/>
  </w:num>
  <w:num w:numId="39">
    <w:abstractNumId w:val="34"/>
  </w:num>
  <w:num w:numId="40">
    <w:abstractNumId w:val="15"/>
  </w:num>
  <w:num w:numId="41">
    <w:abstractNumId w:val="44"/>
  </w:num>
  <w:num w:numId="42">
    <w:abstractNumId w:val="19"/>
  </w:num>
  <w:num w:numId="43">
    <w:abstractNumId w:val="39"/>
  </w:num>
  <w:num w:numId="44">
    <w:abstractNumId w:val="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21"/>
    <w:rsid w:val="0000682F"/>
    <w:rsid w:val="00011535"/>
    <w:rsid w:val="0003586E"/>
    <w:rsid w:val="00056C22"/>
    <w:rsid w:val="000632B1"/>
    <w:rsid w:val="0007024F"/>
    <w:rsid w:val="0007393F"/>
    <w:rsid w:val="000765DF"/>
    <w:rsid w:val="00082E70"/>
    <w:rsid w:val="00090A55"/>
    <w:rsid w:val="000A5126"/>
    <w:rsid w:val="000A7ED6"/>
    <w:rsid w:val="000C3FD3"/>
    <w:rsid w:val="000C5CCE"/>
    <w:rsid w:val="000D71EE"/>
    <w:rsid w:val="000E047E"/>
    <w:rsid w:val="000F2625"/>
    <w:rsid w:val="001171B7"/>
    <w:rsid w:val="00125E2F"/>
    <w:rsid w:val="001573D1"/>
    <w:rsid w:val="00157ABA"/>
    <w:rsid w:val="00162895"/>
    <w:rsid w:val="00164430"/>
    <w:rsid w:val="00165CA6"/>
    <w:rsid w:val="0017620C"/>
    <w:rsid w:val="001922C5"/>
    <w:rsid w:val="001A190D"/>
    <w:rsid w:val="001B03FB"/>
    <w:rsid w:val="001C2579"/>
    <w:rsid w:val="001D02A2"/>
    <w:rsid w:val="001E79D7"/>
    <w:rsid w:val="001F5B69"/>
    <w:rsid w:val="002035E2"/>
    <w:rsid w:val="00204608"/>
    <w:rsid w:val="0022056D"/>
    <w:rsid w:val="0022087A"/>
    <w:rsid w:val="00224C5A"/>
    <w:rsid w:val="0023058A"/>
    <w:rsid w:val="00245FBF"/>
    <w:rsid w:val="00256611"/>
    <w:rsid w:val="0026588F"/>
    <w:rsid w:val="00267BDD"/>
    <w:rsid w:val="0027427D"/>
    <w:rsid w:val="00282AE6"/>
    <w:rsid w:val="002A7924"/>
    <w:rsid w:val="002B09F4"/>
    <w:rsid w:val="002D3506"/>
    <w:rsid w:val="002E31BC"/>
    <w:rsid w:val="002E382C"/>
    <w:rsid w:val="0031374F"/>
    <w:rsid w:val="003213A5"/>
    <w:rsid w:val="00321BD3"/>
    <w:rsid w:val="00334370"/>
    <w:rsid w:val="00340769"/>
    <w:rsid w:val="00350216"/>
    <w:rsid w:val="00362696"/>
    <w:rsid w:val="00364730"/>
    <w:rsid w:val="003711B4"/>
    <w:rsid w:val="00372E8F"/>
    <w:rsid w:val="0037491D"/>
    <w:rsid w:val="003760B7"/>
    <w:rsid w:val="00386F00"/>
    <w:rsid w:val="00387848"/>
    <w:rsid w:val="003B45B0"/>
    <w:rsid w:val="003B5FA1"/>
    <w:rsid w:val="003D2338"/>
    <w:rsid w:val="00405513"/>
    <w:rsid w:val="004057EF"/>
    <w:rsid w:val="00406172"/>
    <w:rsid w:val="00433DF4"/>
    <w:rsid w:val="004422EF"/>
    <w:rsid w:val="00454330"/>
    <w:rsid w:val="00461CF7"/>
    <w:rsid w:val="00461E50"/>
    <w:rsid w:val="0048361B"/>
    <w:rsid w:val="004928B7"/>
    <w:rsid w:val="00493E7E"/>
    <w:rsid w:val="004B6EE6"/>
    <w:rsid w:val="004C13C9"/>
    <w:rsid w:val="004D5237"/>
    <w:rsid w:val="004E3D37"/>
    <w:rsid w:val="004F1889"/>
    <w:rsid w:val="004F2140"/>
    <w:rsid w:val="004F5C43"/>
    <w:rsid w:val="00505CA6"/>
    <w:rsid w:val="005160B9"/>
    <w:rsid w:val="005205B8"/>
    <w:rsid w:val="00523F8D"/>
    <w:rsid w:val="0055497F"/>
    <w:rsid w:val="005878A2"/>
    <w:rsid w:val="005A52DF"/>
    <w:rsid w:val="005B0CA4"/>
    <w:rsid w:val="005D0DA6"/>
    <w:rsid w:val="005F3A1E"/>
    <w:rsid w:val="00601BAD"/>
    <w:rsid w:val="00613145"/>
    <w:rsid w:val="00615D9B"/>
    <w:rsid w:val="0064693C"/>
    <w:rsid w:val="00656521"/>
    <w:rsid w:val="00656653"/>
    <w:rsid w:val="0065748D"/>
    <w:rsid w:val="0066061E"/>
    <w:rsid w:val="00661A9E"/>
    <w:rsid w:val="006873D4"/>
    <w:rsid w:val="00693BCE"/>
    <w:rsid w:val="00694CB1"/>
    <w:rsid w:val="00696891"/>
    <w:rsid w:val="006A0A43"/>
    <w:rsid w:val="006A35CE"/>
    <w:rsid w:val="006A7F0D"/>
    <w:rsid w:val="006B43E1"/>
    <w:rsid w:val="006B78EA"/>
    <w:rsid w:val="006C6C90"/>
    <w:rsid w:val="006E30BA"/>
    <w:rsid w:val="006E56E4"/>
    <w:rsid w:val="006E7B38"/>
    <w:rsid w:val="006F2AEF"/>
    <w:rsid w:val="006F5DD7"/>
    <w:rsid w:val="006F5F84"/>
    <w:rsid w:val="006F69FB"/>
    <w:rsid w:val="00704353"/>
    <w:rsid w:val="007048B3"/>
    <w:rsid w:val="007075F5"/>
    <w:rsid w:val="00714296"/>
    <w:rsid w:val="007173B4"/>
    <w:rsid w:val="00726783"/>
    <w:rsid w:val="00742765"/>
    <w:rsid w:val="007469F2"/>
    <w:rsid w:val="00753FF8"/>
    <w:rsid w:val="007612AB"/>
    <w:rsid w:val="007878E4"/>
    <w:rsid w:val="007940BA"/>
    <w:rsid w:val="00795078"/>
    <w:rsid w:val="007B5486"/>
    <w:rsid w:val="007D2327"/>
    <w:rsid w:val="007E281A"/>
    <w:rsid w:val="007F39DD"/>
    <w:rsid w:val="008072D8"/>
    <w:rsid w:val="00816EB6"/>
    <w:rsid w:val="00824FCE"/>
    <w:rsid w:val="00835290"/>
    <w:rsid w:val="00845EEB"/>
    <w:rsid w:val="008500FC"/>
    <w:rsid w:val="00864341"/>
    <w:rsid w:val="0087716F"/>
    <w:rsid w:val="00881510"/>
    <w:rsid w:val="008862F6"/>
    <w:rsid w:val="00894088"/>
    <w:rsid w:val="0089417F"/>
    <w:rsid w:val="008A2A5C"/>
    <w:rsid w:val="008D2ED9"/>
    <w:rsid w:val="008D6A5D"/>
    <w:rsid w:val="00901977"/>
    <w:rsid w:val="00911A98"/>
    <w:rsid w:val="0092486F"/>
    <w:rsid w:val="00925F6D"/>
    <w:rsid w:val="00941A68"/>
    <w:rsid w:val="009435C2"/>
    <w:rsid w:val="009475F4"/>
    <w:rsid w:val="00965392"/>
    <w:rsid w:val="0098068D"/>
    <w:rsid w:val="00993C9D"/>
    <w:rsid w:val="009C25CC"/>
    <w:rsid w:val="009C26D4"/>
    <w:rsid w:val="009C38BE"/>
    <w:rsid w:val="009E06EA"/>
    <w:rsid w:val="009F0951"/>
    <w:rsid w:val="009F410D"/>
    <w:rsid w:val="00A14474"/>
    <w:rsid w:val="00A14F82"/>
    <w:rsid w:val="00A3268F"/>
    <w:rsid w:val="00A335FD"/>
    <w:rsid w:val="00A34EBB"/>
    <w:rsid w:val="00A43944"/>
    <w:rsid w:val="00A67E3C"/>
    <w:rsid w:val="00A7008C"/>
    <w:rsid w:val="00A82991"/>
    <w:rsid w:val="00AD4BD7"/>
    <w:rsid w:val="00AD7D23"/>
    <w:rsid w:val="00AE1C56"/>
    <w:rsid w:val="00AE6D19"/>
    <w:rsid w:val="00AF01CD"/>
    <w:rsid w:val="00B222C2"/>
    <w:rsid w:val="00B23847"/>
    <w:rsid w:val="00B61CF4"/>
    <w:rsid w:val="00B70424"/>
    <w:rsid w:val="00B84B46"/>
    <w:rsid w:val="00B851F8"/>
    <w:rsid w:val="00B924B6"/>
    <w:rsid w:val="00BA4706"/>
    <w:rsid w:val="00BE0908"/>
    <w:rsid w:val="00C12558"/>
    <w:rsid w:val="00C128C4"/>
    <w:rsid w:val="00C14AAA"/>
    <w:rsid w:val="00C21A48"/>
    <w:rsid w:val="00C45870"/>
    <w:rsid w:val="00C77214"/>
    <w:rsid w:val="00C80A61"/>
    <w:rsid w:val="00C8377F"/>
    <w:rsid w:val="00CA3F20"/>
    <w:rsid w:val="00CA71BE"/>
    <w:rsid w:val="00CB4163"/>
    <w:rsid w:val="00CB6865"/>
    <w:rsid w:val="00CE466C"/>
    <w:rsid w:val="00D00363"/>
    <w:rsid w:val="00D01416"/>
    <w:rsid w:val="00D04A27"/>
    <w:rsid w:val="00D06269"/>
    <w:rsid w:val="00D10967"/>
    <w:rsid w:val="00D169A9"/>
    <w:rsid w:val="00D51BF0"/>
    <w:rsid w:val="00D56751"/>
    <w:rsid w:val="00D7348E"/>
    <w:rsid w:val="00D809BB"/>
    <w:rsid w:val="00D84499"/>
    <w:rsid w:val="00D917B4"/>
    <w:rsid w:val="00DB07C0"/>
    <w:rsid w:val="00DB55F3"/>
    <w:rsid w:val="00DB7448"/>
    <w:rsid w:val="00DE05B3"/>
    <w:rsid w:val="00E10730"/>
    <w:rsid w:val="00E10D5C"/>
    <w:rsid w:val="00E34BD8"/>
    <w:rsid w:val="00E3506D"/>
    <w:rsid w:val="00E43370"/>
    <w:rsid w:val="00E46A32"/>
    <w:rsid w:val="00E65274"/>
    <w:rsid w:val="00E72D6F"/>
    <w:rsid w:val="00E87579"/>
    <w:rsid w:val="00E927E5"/>
    <w:rsid w:val="00E94F60"/>
    <w:rsid w:val="00EA251E"/>
    <w:rsid w:val="00EC42D1"/>
    <w:rsid w:val="00EC563F"/>
    <w:rsid w:val="00EC7E9A"/>
    <w:rsid w:val="00ED3085"/>
    <w:rsid w:val="00ED5972"/>
    <w:rsid w:val="00F21CD7"/>
    <w:rsid w:val="00F24F36"/>
    <w:rsid w:val="00F557FC"/>
    <w:rsid w:val="00F600A7"/>
    <w:rsid w:val="00F64AF5"/>
    <w:rsid w:val="00F73618"/>
    <w:rsid w:val="00F84EF1"/>
    <w:rsid w:val="00F8761A"/>
    <w:rsid w:val="00FA4369"/>
    <w:rsid w:val="00FA4CEB"/>
    <w:rsid w:val="00FA5058"/>
    <w:rsid w:val="00FB3543"/>
    <w:rsid w:val="00FB5601"/>
    <w:rsid w:val="00FC7BBA"/>
    <w:rsid w:val="00FC7DEB"/>
    <w:rsid w:val="00FD626F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3C"/>
  </w:style>
  <w:style w:type="paragraph" w:styleId="1">
    <w:name w:val="heading 1"/>
    <w:basedOn w:val="a"/>
    <w:link w:val="10"/>
    <w:uiPriority w:val="1"/>
    <w:qFormat/>
    <w:rsid w:val="00656521"/>
    <w:pPr>
      <w:widowControl w:val="0"/>
      <w:spacing w:after="0" w:line="240" w:lineRule="auto"/>
      <w:ind w:left="1766" w:hanging="427"/>
      <w:outlineLvl w:val="0"/>
    </w:pPr>
    <w:rPr>
      <w:rFonts w:ascii="Bookman Old Style" w:eastAsia="Bookman Old Style" w:hAnsi="Bookman Old Style" w:cs="Bookman Old Style"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656521"/>
    <w:pPr>
      <w:widowControl w:val="0"/>
      <w:spacing w:after="0" w:line="240" w:lineRule="auto"/>
      <w:ind w:left="2145" w:right="1293"/>
      <w:jc w:val="center"/>
      <w:outlineLvl w:val="1"/>
    </w:pPr>
    <w:rPr>
      <w:rFonts w:ascii="Bookman Old Style" w:eastAsia="Bookman Old Style" w:hAnsi="Bookman Old Style" w:cs="Bookman Old Style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656521"/>
    <w:pPr>
      <w:widowControl w:val="0"/>
      <w:spacing w:after="0" w:line="240" w:lineRule="auto"/>
      <w:ind w:left="1639" w:right="87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6521"/>
    <w:rPr>
      <w:rFonts w:ascii="Bookman Old Style" w:eastAsia="Bookman Old Style" w:hAnsi="Bookman Old Style" w:cs="Bookman Old Style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56521"/>
    <w:rPr>
      <w:rFonts w:ascii="Bookman Old Style" w:eastAsia="Bookman Old Style" w:hAnsi="Bookman Old Style" w:cs="Bookman Old Style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56521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56521"/>
  </w:style>
  <w:style w:type="table" w:customStyle="1" w:styleId="TableNormal">
    <w:name w:val="Table Normal"/>
    <w:uiPriority w:val="2"/>
    <w:semiHidden/>
    <w:unhideWhenUsed/>
    <w:qFormat/>
    <w:rsid w:val="006565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656521"/>
    <w:pPr>
      <w:widowControl w:val="0"/>
      <w:spacing w:before="280" w:after="0" w:line="240" w:lineRule="auto"/>
      <w:ind w:left="1659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21">
    <w:name w:val="toc 2"/>
    <w:basedOn w:val="a"/>
    <w:uiPriority w:val="39"/>
    <w:qFormat/>
    <w:rsid w:val="00656521"/>
    <w:pPr>
      <w:widowControl w:val="0"/>
      <w:spacing w:before="138" w:after="0" w:line="240" w:lineRule="auto"/>
      <w:ind w:left="1978" w:hanging="316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31">
    <w:name w:val="toc 3"/>
    <w:basedOn w:val="a"/>
    <w:uiPriority w:val="39"/>
    <w:qFormat/>
    <w:rsid w:val="00656521"/>
    <w:pPr>
      <w:widowControl w:val="0"/>
      <w:spacing w:before="138" w:after="0" w:line="240" w:lineRule="auto"/>
      <w:ind w:left="2354" w:hanging="530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4">
    <w:name w:val="toc 4"/>
    <w:basedOn w:val="a"/>
    <w:uiPriority w:val="1"/>
    <w:qFormat/>
    <w:rsid w:val="00656521"/>
    <w:pPr>
      <w:widowControl w:val="0"/>
      <w:spacing w:before="143" w:after="0" w:line="240" w:lineRule="auto"/>
      <w:ind w:left="2495" w:hanging="375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6565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565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56521"/>
    <w:pPr>
      <w:widowControl w:val="0"/>
      <w:spacing w:after="0" w:line="240" w:lineRule="auto"/>
      <w:ind w:left="2419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565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56521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565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13">
    <w:name w:val="Гиперссылка1"/>
    <w:basedOn w:val="a0"/>
    <w:uiPriority w:val="99"/>
    <w:unhideWhenUsed/>
    <w:rsid w:val="006565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565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5652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6565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56521"/>
    <w:rPr>
      <w:rFonts w:ascii="Times New Roman" w:eastAsia="Times New Roman" w:hAnsi="Times New Roman" w:cs="Times New Roman"/>
      <w:lang w:val="en-US"/>
    </w:rPr>
  </w:style>
  <w:style w:type="character" w:styleId="ac">
    <w:name w:val="Hyperlink"/>
    <w:basedOn w:val="a0"/>
    <w:uiPriority w:val="99"/>
    <w:unhideWhenUsed/>
    <w:rsid w:val="00656521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CE466C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e">
    <w:name w:val="Placeholder Text"/>
    <w:basedOn w:val="a0"/>
    <w:uiPriority w:val="99"/>
    <w:semiHidden/>
    <w:rsid w:val="00FA4CEB"/>
    <w:rPr>
      <w:color w:val="808080"/>
    </w:rPr>
  </w:style>
  <w:style w:type="paragraph" w:styleId="af">
    <w:name w:val="Normal (Web)"/>
    <w:basedOn w:val="a"/>
    <w:uiPriority w:val="99"/>
    <w:unhideWhenUsed/>
    <w:rsid w:val="006B78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82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0"/>
    <w:uiPriority w:val="59"/>
    <w:rsid w:val="005878A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3C"/>
  </w:style>
  <w:style w:type="paragraph" w:styleId="1">
    <w:name w:val="heading 1"/>
    <w:basedOn w:val="a"/>
    <w:link w:val="10"/>
    <w:uiPriority w:val="1"/>
    <w:qFormat/>
    <w:rsid w:val="00656521"/>
    <w:pPr>
      <w:widowControl w:val="0"/>
      <w:spacing w:after="0" w:line="240" w:lineRule="auto"/>
      <w:ind w:left="1766" w:hanging="427"/>
      <w:outlineLvl w:val="0"/>
    </w:pPr>
    <w:rPr>
      <w:rFonts w:ascii="Bookman Old Style" w:eastAsia="Bookman Old Style" w:hAnsi="Bookman Old Style" w:cs="Bookman Old Style"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656521"/>
    <w:pPr>
      <w:widowControl w:val="0"/>
      <w:spacing w:after="0" w:line="240" w:lineRule="auto"/>
      <w:ind w:left="2145" w:right="1293"/>
      <w:jc w:val="center"/>
      <w:outlineLvl w:val="1"/>
    </w:pPr>
    <w:rPr>
      <w:rFonts w:ascii="Bookman Old Style" w:eastAsia="Bookman Old Style" w:hAnsi="Bookman Old Style" w:cs="Bookman Old Style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656521"/>
    <w:pPr>
      <w:widowControl w:val="0"/>
      <w:spacing w:after="0" w:line="240" w:lineRule="auto"/>
      <w:ind w:left="1639" w:right="87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6521"/>
    <w:rPr>
      <w:rFonts w:ascii="Bookman Old Style" w:eastAsia="Bookman Old Style" w:hAnsi="Bookman Old Style" w:cs="Bookman Old Style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656521"/>
    <w:rPr>
      <w:rFonts w:ascii="Bookman Old Style" w:eastAsia="Bookman Old Style" w:hAnsi="Bookman Old Style" w:cs="Bookman Old Style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656521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56521"/>
  </w:style>
  <w:style w:type="table" w:customStyle="1" w:styleId="TableNormal">
    <w:name w:val="Table Normal"/>
    <w:uiPriority w:val="2"/>
    <w:semiHidden/>
    <w:unhideWhenUsed/>
    <w:qFormat/>
    <w:rsid w:val="006565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656521"/>
    <w:pPr>
      <w:widowControl w:val="0"/>
      <w:spacing w:before="280" w:after="0" w:line="240" w:lineRule="auto"/>
      <w:ind w:left="1659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21">
    <w:name w:val="toc 2"/>
    <w:basedOn w:val="a"/>
    <w:uiPriority w:val="39"/>
    <w:qFormat/>
    <w:rsid w:val="00656521"/>
    <w:pPr>
      <w:widowControl w:val="0"/>
      <w:spacing w:before="138" w:after="0" w:line="240" w:lineRule="auto"/>
      <w:ind w:left="1978" w:hanging="316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31">
    <w:name w:val="toc 3"/>
    <w:basedOn w:val="a"/>
    <w:uiPriority w:val="39"/>
    <w:qFormat/>
    <w:rsid w:val="00656521"/>
    <w:pPr>
      <w:widowControl w:val="0"/>
      <w:spacing w:before="138" w:after="0" w:line="240" w:lineRule="auto"/>
      <w:ind w:left="2354" w:hanging="530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4">
    <w:name w:val="toc 4"/>
    <w:basedOn w:val="a"/>
    <w:uiPriority w:val="1"/>
    <w:qFormat/>
    <w:rsid w:val="00656521"/>
    <w:pPr>
      <w:widowControl w:val="0"/>
      <w:spacing w:before="143" w:after="0" w:line="240" w:lineRule="auto"/>
      <w:ind w:left="2495" w:hanging="375"/>
    </w:pPr>
    <w:rPr>
      <w:rFonts w:ascii="Bookman Old Style" w:eastAsia="Bookman Old Style" w:hAnsi="Bookman Old Style" w:cs="Bookman Old Style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6565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565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656521"/>
    <w:pPr>
      <w:widowControl w:val="0"/>
      <w:spacing w:after="0" w:line="240" w:lineRule="auto"/>
      <w:ind w:left="2419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565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56521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565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13">
    <w:name w:val="Гиперссылка1"/>
    <w:basedOn w:val="a0"/>
    <w:uiPriority w:val="99"/>
    <w:unhideWhenUsed/>
    <w:rsid w:val="0065652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565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5652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6565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56521"/>
    <w:rPr>
      <w:rFonts w:ascii="Times New Roman" w:eastAsia="Times New Roman" w:hAnsi="Times New Roman" w:cs="Times New Roman"/>
      <w:lang w:val="en-US"/>
    </w:rPr>
  </w:style>
  <w:style w:type="character" w:styleId="ac">
    <w:name w:val="Hyperlink"/>
    <w:basedOn w:val="a0"/>
    <w:uiPriority w:val="99"/>
    <w:unhideWhenUsed/>
    <w:rsid w:val="00656521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CE466C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e">
    <w:name w:val="Placeholder Text"/>
    <w:basedOn w:val="a0"/>
    <w:uiPriority w:val="99"/>
    <w:semiHidden/>
    <w:rsid w:val="00FA4CEB"/>
    <w:rPr>
      <w:color w:val="808080"/>
    </w:rPr>
  </w:style>
  <w:style w:type="paragraph" w:styleId="af">
    <w:name w:val="Normal (Web)"/>
    <w:basedOn w:val="a"/>
    <w:uiPriority w:val="99"/>
    <w:unhideWhenUsed/>
    <w:rsid w:val="006B78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82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0"/>
    <w:uiPriority w:val="59"/>
    <w:rsid w:val="005878A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001B-12B9-45D7-A923-E93384C5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22</Pages>
  <Words>5344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«Д/С №10»</Company>
  <LinksUpToDate>false</LinksUpToDate>
  <CharactersWithSpaces>35740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Детский сад 10</cp:lastModifiedBy>
  <cp:revision>61</cp:revision>
  <cp:lastPrinted>2016-10-10T10:07:00Z</cp:lastPrinted>
  <dcterms:created xsi:type="dcterms:W3CDTF">2018-10-01T11:06:00Z</dcterms:created>
  <dcterms:modified xsi:type="dcterms:W3CDTF">2024-12-10T13:07:00Z</dcterms:modified>
</cp:coreProperties>
</file>